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54" w:rsidRPr="006B4CDA" w:rsidRDefault="00BE3F0A">
      <w:pPr>
        <w:spacing w:after="0" w:line="240" w:lineRule="auto"/>
        <w:jc w:val="center"/>
        <w:rPr>
          <w:rFonts w:ascii="Times New Roman" w:hAnsi="Times New Roman"/>
        </w:rPr>
      </w:pPr>
      <w:r w:rsidRPr="006B4CDA">
        <w:rPr>
          <w:rFonts w:ascii="Times New Roman" w:hAnsi="Times New Roman"/>
          <w:noProof/>
        </w:rPr>
        <w:drawing>
          <wp:inline distT="0" distB="0" distL="0" distR="0">
            <wp:extent cx="752475" cy="793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752475" cy="793750"/>
                    </a:xfrm>
                    <a:prstGeom prst="rect">
                      <a:avLst/>
                    </a:prstGeom>
                  </pic:spPr>
                </pic:pic>
              </a:graphicData>
            </a:graphic>
          </wp:inline>
        </w:drawing>
      </w:r>
    </w:p>
    <w:p w:rsidR="00B80B54" w:rsidRPr="006B4CDA" w:rsidRDefault="00B80B54">
      <w:pPr>
        <w:spacing w:after="0" w:line="240" w:lineRule="auto"/>
        <w:jc w:val="center"/>
        <w:rPr>
          <w:rFonts w:ascii="Times New Roman" w:hAnsi="Times New Roman"/>
          <w:b/>
          <w:spacing w:val="30"/>
          <w:sz w:val="26"/>
        </w:rPr>
      </w:pPr>
    </w:p>
    <w:p w:rsidR="00B80B54" w:rsidRPr="006B4CDA" w:rsidRDefault="00BE3F0A">
      <w:pPr>
        <w:spacing w:after="0" w:line="240" w:lineRule="auto"/>
        <w:jc w:val="center"/>
        <w:rPr>
          <w:rFonts w:ascii="Times New Roman" w:hAnsi="Times New Roman"/>
          <w:b/>
          <w:sz w:val="36"/>
        </w:rPr>
      </w:pPr>
      <w:r w:rsidRPr="006B4CDA">
        <w:rPr>
          <w:rFonts w:ascii="Times New Roman" w:hAnsi="Times New Roman"/>
          <w:b/>
          <w:sz w:val="36"/>
        </w:rPr>
        <w:t>ПРАВИТЕЛЬСТВО РОСТОВСКОЙ ОБЛАСТИ</w:t>
      </w:r>
    </w:p>
    <w:p w:rsidR="00B80B54" w:rsidRPr="006B4CDA" w:rsidRDefault="00B80B54">
      <w:pPr>
        <w:spacing w:after="0" w:line="240" w:lineRule="auto"/>
        <w:jc w:val="center"/>
        <w:rPr>
          <w:rFonts w:ascii="Times New Roman" w:hAnsi="Times New Roman"/>
          <w:sz w:val="26"/>
        </w:rPr>
      </w:pPr>
    </w:p>
    <w:p w:rsidR="00B80B54" w:rsidRPr="006B4CDA" w:rsidRDefault="00BE3F0A">
      <w:pPr>
        <w:pStyle w:val="10"/>
        <w:spacing w:before="0" w:after="0"/>
        <w:jc w:val="center"/>
        <w:rPr>
          <w:rFonts w:ascii="Times New Roman" w:hAnsi="Times New Roman"/>
          <w:sz w:val="36"/>
        </w:rPr>
      </w:pPr>
      <w:r w:rsidRPr="006B4CDA">
        <w:rPr>
          <w:rFonts w:ascii="Times New Roman" w:hAnsi="Times New Roman"/>
          <w:sz w:val="36"/>
        </w:rPr>
        <w:t xml:space="preserve">ПОСТАНОВЛЕНИЕ </w:t>
      </w:r>
    </w:p>
    <w:p w:rsidR="00B80B54" w:rsidRPr="006B4CDA" w:rsidRDefault="00B80B54">
      <w:pPr>
        <w:spacing w:after="0" w:line="240" w:lineRule="auto"/>
        <w:jc w:val="center"/>
        <w:rPr>
          <w:rFonts w:ascii="Times New Roman" w:hAnsi="Times New Roman"/>
          <w:b/>
          <w:sz w:val="26"/>
        </w:rPr>
      </w:pPr>
    </w:p>
    <w:p w:rsidR="00B80B54" w:rsidRPr="006B4CDA" w:rsidRDefault="00BE3F0A">
      <w:pPr>
        <w:spacing w:after="0" w:line="240" w:lineRule="auto"/>
        <w:jc w:val="center"/>
        <w:rPr>
          <w:rFonts w:ascii="Times New Roman" w:hAnsi="Times New Roman"/>
          <w:sz w:val="28"/>
        </w:rPr>
      </w:pPr>
      <w:r w:rsidRPr="006B4CDA">
        <w:rPr>
          <w:rFonts w:ascii="Times New Roman" w:hAnsi="Times New Roman"/>
          <w:sz w:val="28"/>
        </w:rPr>
        <w:t>от 29.07.2024 № 519</w:t>
      </w:r>
    </w:p>
    <w:p w:rsidR="00B80B54" w:rsidRPr="006B4CDA" w:rsidRDefault="00B80B54">
      <w:pPr>
        <w:spacing w:after="0" w:line="240" w:lineRule="auto"/>
        <w:jc w:val="center"/>
        <w:rPr>
          <w:rFonts w:ascii="Times New Roman" w:hAnsi="Times New Roman"/>
          <w:sz w:val="26"/>
        </w:rPr>
      </w:pPr>
    </w:p>
    <w:p w:rsidR="00B80B54" w:rsidRPr="006B4CDA" w:rsidRDefault="00BE3F0A">
      <w:pPr>
        <w:spacing w:after="0" w:line="240" w:lineRule="auto"/>
        <w:jc w:val="center"/>
        <w:rPr>
          <w:rFonts w:ascii="Times New Roman" w:hAnsi="Times New Roman"/>
          <w:sz w:val="28"/>
        </w:rPr>
      </w:pPr>
      <w:r w:rsidRPr="006B4CDA">
        <w:rPr>
          <w:rFonts w:ascii="Times New Roman" w:hAnsi="Times New Roman"/>
          <w:sz w:val="28"/>
        </w:rPr>
        <w:t>г. Ростов-на-Дону</w:t>
      </w:r>
    </w:p>
    <w:p w:rsidR="00B80B54" w:rsidRPr="00B01F7C" w:rsidRDefault="00B80B54">
      <w:pPr>
        <w:widowControl w:val="0"/>
        <w:spacing w:after="0" w:line="240" w:lineRule="auto"/>
        <w:jc w:val="center"/>
        <w:rPr>
          <w:rFonts w:ascii="Times New Roman" w:hAnsi="Times New Roman"/>
          <w:color w:val="000000" w:themeColor="text1"/>
          <w:sz w:val="28"/>
        </w:rPr>
      </w:pPr>
    </w:p>
    <w:p w:rsidR="00B80B54" w:rsidRPr="00B01F7C" w:rsidRDefault="006B4CDA">
      <w:pPr>
        <w:widowControl w:val="0"/>
        <w:spacing w:after="0" w:line="240" w:lineRule="auto"/>
        <w:jc w:val="center"/>
        <w:rPr>
          <w:rFonts w:ascii="Times New Roman" w:hAnsi="Times New Roman"/>
          <w:color w:val="000000" w:themeColor="text1"/>
          <w:sz w:val="24"/>
          <w:szCs w:val="24"/>
        </w:rPr>
      </w:pPr>
      <w:r w:rsidRPr="00B01F7C">
        <w:rPr>
          <w:rFonts w:ascii="Times New Roman" w:hAnsi="Times New Roman"/>
          <w:color w:val="000000" w:themeColor="text1"/>
          <w:sz w:val="24"/>
          <w:szCs w:val="24"/>
        </w:rPr>
        <w:t>В редакции постановления от 25.04.2025 № 313</w:t>
      </w:r>
    </w:p>
    <w:p w:rsidR="006B4CDA" w:rsidRPr="006B4CDA" w:rsidRDefault="006B4CDA">
      <w:pPr>
        <w:widowControl w:val="0"/>
        <w:spacing w:after="0" w:line="240" w:lineRule="auto"/>
        <w:jc w:val="center"/>
        <w:rPr>
          <w:rFonts w:ascii="Times New Roman" w:hAnsi="Times New Roman"/>
          <w:sz w:val="28"/>
        </w:rPr>
      </w:pPr>
    </w:p>
    <w:p w:rsidR="00B80B54" w:rsidRPr="006B4CDA" w:rsidRDefault="00BE3F0A">
      <w:pPr>
        <w:widowControl w:val="0"/>
        <w:spacing w:after="0" w:line="240" w:lineRule="auto"/>
        <w:jc w:val="center"/>
        <w:rPr>
          <w:rFonts w:ascii="Times New Roman" w:hAnsi="Times New Roman"/>
          <w:b/>
          <w:sz w:val="28"/>
        </w:rPr>
      </w:pPr>
      <w:r w:rsidRPr="006B4CDA">
        <w:rPr>
          <w:rFonts w:ascii="Times New Roman" w:hAnsi="Times New Roman"/>
          <w:b/>
          <w:sz w:val="28"/>
        </w:rPr>
        <w:t>Об утверждении</w:t>
      </w:r>
    </w:p>
    <w:p w:rsidR="00B80B54" w:rsidRPr="006B4CDA" w:rsidRDefault="00BE3F0A">
      <w:pPr>
        <w:widowControl w:val="0"/>
        <w:spacing w:after="0" w:line="240" w:lineRule="auto"/>
        <w:jc w:val="center"/>
        <w:rPr>
          <w:rFonts w:ascii="Times New Roman" w:hAnsi="Times New Roman"/>
          <w:b/>
          <w:sz w:val="28"/>
        </w:rPr>
      </w:pPr>
      <w:r w:rsidRPr="006B4CDA">
        <w:rPr>
          <w:rFonts w:ascii="Times New Roman" w:hAnsi="Times New Roman"/>
          <w:b/>
          <w:sz w:val="28"/>
        </w:rPr>
        <w:t>Порядка предоставления социальных</w:t>
      </w:r>
    </w:p>
    <w:p w:rsidR="00B80B54" w:rsidRPr="006B4CDA" w:rsidRDefault="00BE3F0A">
      <w:pPr>
        <w:widowControl w:val="0"/>
        <w:spacing w:after="0" w:line="240" w:lineRule="auto"/>
        <w:jc w:val="center"/>
        <w:rPr>
          <w:rFonts w:ascii="Times New Roman" w:hAnsi="Times New Roman"/>
          <w:b/>
          <w:sz w:val="28"/>
        </w:rPr>
      </w:pPr>
      <w:r w:rsidRPr="006B4CDA">
        <w:rPr>
          <w:rFonts w:ascii="Times New Roman" w:hAnsi="Times New Roman"/>
          <w:b/>
          <w:sz w:val="28"/>
        </w:rPr>
        <w:t xml:space="preserve">услуг поставщиками социальных услуг </w:t>
      </w:r>
    </w:p>
    <w:p w:rsidR="00B80B54" w:rsidRPr="006B4CDA" w:rsidRDefault="00B80B54">
      <w:pPr>
        <w:widowControl w:val="0"/>
        <w:spacing w:after="0" w:line="240" w:lineRule="auto"/>
        <w:jc w:val="center"/>
        <w:rPr>
          <w:rFonts w:ascii="Times New Roman" w:hAnsi="Times New Roman"/>
          <w:sz w:val="28"/>
        </w:rPr>
      </w:pP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В целях реализации Федерального закона от 28.12.2013 № 442-ФЗ «Об основах социального обслуживан</w:t>
      </w:r>
      <w:bookmarkStart w:id="0" w:name="_GoBack"/>
      <w:bookmarkEnd w:id="0"/>
      <w:r w:rsidRPr="006B4CDA">
        <w:rPr>
          <w:rFonts w:ascii="Times New Roman" w:hAnsi="Times New Roman"/>
          <w:sz w:val="28"/>
        </w:rPr>
        <w:t xml:space="preserve">ия граждан в Российской Федерации», Областного закона от 03.09.2014 № 222-ЗС «О социальном обслуживании граждан в Ростовской области» Правительство Ростовской области </w:t>
      </w:r>
      <w:r w:rsidRPr="006B4CDA">
        <w:rPr>
          <w:rFonts w:ascii="Times New Roman" w:hAnsi="Times New Roman"/>
          <w:b/>
          <w:spacing w:val="24"/>
          <w:sz w:val="28"/>
        </w:rPr>
        <w:t>постановляет</w:t>
      </w:r>
      <w:r w:rsidRPr="006B4CDA">
        <w:rPr>
          <w:rFonts w:ascii="Times New Roman" w:hAnsi="Times New Roman"/>
          <w:b/>
          <w:sz w:val="28"/>
        </w:rPr>
        <w:t>:</w:t>
      </w:r>
    </w:p>
    <w:p w:rsidR="00B80B54" w:rsidRPr="006B4CDA" w:rsidRDefault="00B80B54">
      <w:pPr>
        <w:widowControl w:val="0"/>
        <w:spacing w:after="0" w:line="240" w:lineRule="auto"/>
        <w:ind w:firstLine="709"/>
        <w:jc w:val="both"/>
        <w:rPr>
          <w:rFonts w:ascii="Times New Roman" w:hAnsi="Times New Roman"/>
          <w:b/>
          <w:sz w:val="28"/>
        </w:rPr>
      </w:pPr>
    </w:p>
    <w:p w:rsidR="00B80B54" w:rsidRPr="006B4CDA" w:rsidRDefault="00BE3F0A">
      <w:pPr>
        <w:widowControl w:val="0"/>
        <w:tabs>
          <w:tab w:val="left" w:pos="851"/>
        </w:tabs>
        <w:spacing w:after="0" w:line="240" w:lineRule="auto"/>
        <w:ind w:firstLine="709"/>
        <w:jc w:val="both"/>
        <w:outlineLvl w:val="2"/>
        <w:rPr>
          <w:rFonts w:ascii="Times New Roman" w:hAnsi="Times New Roman"/>
          <w:sz w:val="28"/>
        </w:rPr>
      </w:pPr>
      <w:r w:rsidRPr="006B4CDA">
        <w:rPr>
          <w:rFonts w:ascii="Times New Roman" w:hAnsi="Times New Roman"/>
          <w:sz w:val="28"/>
        </w:rPr>
        <w:t>1. Утвердить Порядок предоставления социальных услуг поставщиками социальных услуг согласно приложению № 1.</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2. Министерству труда и социального развития Ростовской области (Шувалова И.Н.) обеспечить методическую помощь муниципальным образованиям Ростовской области в реализации настоящего постановления.</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3. Признать утратившими силу постановления Правительства Ростовской области по Перечню согласно приложению № 2.</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4. Настоящее постановление вступает в силу со дня его официального опубликования.</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 xml:space="preserve">5. Контроль за выполнением настоящего постановления возложить на заместителя Губернатора Ростовской области </w:t>
      </w:r>
      <w:proofErr w:type="spellStart"/>
      <w:r w:rsidRPr="006B4CDA">
        <w:rPr>
          <w:rFonts w:ascii="Times New Roman" w:hAnsi="Times New Roman"/>
          <w:sz w:val="28"/>
        </w:rPr>
        <w:t>Пучкова</w:t>
      </w:r>
      <w:proofErr w:type="spellEnd"/>
      <w:r w:rsidRPr="006B4CDA">
        <w:rPr>
          <w:rFonts w:ascii="Times New Roman" w:hAnsi="Times New Roman"/>
          <w:sz w:val="28"/>
        </w:rPr>
        <w:t> А.В.</w:t>
      </w:r>
    </w:p>
    <w:p w:rsidR="00B80B54" w:rsidRPr="006B4CDA" w:rsidRDefault="00B80B54">
      <w:pPr>
        <w:widowControl w:val="0"/>
        <w:tabs>
          <w:tab w:val="left" w:pos="7655"/>
        </w:tabs>
        <w:spacing w:after="0" w:line="240" w:lineRule="auto"/>
        <w:rPr>
          <w:rFonts w:ascii="Times New Roman" w:hAnsi="Times New Roman"/>
          <w:sz w:val="28"/>
        </w:rPr>
      </w:pPr>
    </w:p>
    <w:p w:rsidR="00B80B54" w:rsidRPr="006B4CDA" w:rsidRDefault="00B80B54">
      <w:pPr>
        <w:spacing w:after="0" w:line="240" w:lineRule="auto"/>
        <w:jc w:val="both"/>
        <w:rPr>
          <w:rFonts w:ascii="Times New Roman" w:hAnsi="Times New Roman"/>
          <w:sz w:val="28"/>
        </w:rPr>
      </w:pPr>
    </w:p>
    <w:p w:rsidR="00B80B54" w:rsidRPr="006B4CDA" w:rsidRDefault="00BE3F0A">
      <w:pPr>
        <w:tabs>
          <w:tab w:val="left" w:pos="7655"/>
        </w:tabs>
        <w:spacing w:after="0" w:line="240" w:lineRule="auto"/>
        <w:ind w:right="7342"/>
        <w:jc w:val="center"/>
        <w:rPr>
          <w:rFonts w:ascii="Times New Roman" w:hAnsi="Times New Roman"/>
          <w:sz w:val="28"/>
        </w:rPr>
      </w:pPr>
      <w:r w:rsidRPr="006B4CDA">
        <w:rPr>
          <w:rFonts w:ascii="Times New Roman" w:hAnsi="Times New Roman"/>
          <w:sz w:val="28"/>
        </w:rPr>
        <w:t>Губернатор</w:t>
      </w:r>
    </w:p>
    <w:p w:rsidR="00B80B54" w:rsidRPr="006B4CDA" w:rsidRDefault="00BE3F0A">
      <w:pPr>
        <w:tabs>
          <w:tab w:val="left" w:pos="7655"/>
        </w:tabs>
        <w:spacing w:after="0" w:line="240" w:lineRule="auto"/>
        <w:rPr>
          <w:rFonts w:ascii="Times New Roman" w:hAnsi="Times New Roman"/>
          <w:sz w:val="28"/>
        </w:rPr>
      </w:pPr>
      <w:r w:rsidRPr="006B4CDA">
        <w:rPr>
          <w:rFonts w:ascii="Times New Roman" w:hAnsi="Times New Roman"/>
          <w:sz w:val="28"/>
        </w:rPr>
        <w:t>Ростовской области</w:t>
      </w:r>
      <w:r w:rsidRPr="006B4CDA">
        <w:rPr>
          <w:rFonts w:ascii="Times New Roman" w:hAnsi="Times New Roman"/>
          <w:sz w:val="28"/>
        </w:rPr>
        <w:tab/>
      </w:r>
      <w:r w:rsidRPr="006B4CDA">
        <w:rPr>
          <w:rFonts w:ascii="Times New Roman" w:hAnsi="Times New Roman"/>
          <w:sz w:val="28"/>
        </w:rPr>
        <w:tab/>
        <w:t>В.Ю. Голубев</w:t>
      </w:r>
    </w:p>
    <w:p w:rsidR="00B80B54" w:rsidRPr="006B4CDA" w:rsidRDefault="00B80B54">
      <w:pPr>
        <w:spacing w:after="0" w:line="240" w:lineRule="auto"/>
        <w:rPr>
          <w:rFonts w:ascii="Times New Roman" w:hAnsi="Times New Roman"/>
          <w:sz w:val="28"/>
        </w:rPr>
      </w:pPr>
    </w:p>
    <w:p w:rsidR="00B80B54" w:rsidRPr="006B4CDA" w:rsidRDefault="00BE3F0A">
      <w:pPr>
        <w:widowControl w:val="0"/>
        <w:spacing w:after="0" w:line="240" w:lineRule="auto"/>
        <w:rPr>
          <w:rFonts w:ascii="Times New Roman" w:hAnsi="Times New Roman"/>
          <w:sz w:val="28"/>
        </w:rPr>
      </w:pPr>
      <w:r w:rsidRPr="006B4CDA">
        <w:rPr>
          <w:rFonts w:ascii="Times New Roman" w:hAnsi="Times New Roman"/>
          <w:sz w:val="28"/>
        </w:rPr>
        <w:t>Постановление вносит</w:t>
      </w:r>
    </w:p>
    <w:p w:rsidR="00B80B54" w:rsidRPr="006B4CDA" w:rsidRDefault="00BE3F0A">
      <w:pPr>
        <w:pStyle w:val="ConsPlusNormal"/>
        <w:rPr>
          <w:rFonts w:ascii="Times New Roman" w:hAnsi="Times New Roman"/>
          <w:sz w:val="28"/>
        </w:rPr>
      </w:pPr>
      <w:r w:rsidRPr="006B4CDA">
        <w:rPr>
          <w:rFonts w:ascii="Times New Roman" w:hAnsi="Times New Roman"/>
          <w:sz w:val="28"/>
        </w:rPr>
        <w:t xml:space="preserve">министерство труда </w:t>
      </w:r>
    </w:p>
    <w:p w:rsidR="00B80B54" w:rsidRPr="006B4CDA" w:rsidRDefault="00BE3F0A">
      <w:pPr>
        <w:pStyle w:val="ConsPlusNormal"/>
        <w:rPr>
          <w:rFonts w:ascii="Times New Roman" w:hAnsi="Times New Roman"/>
          <w:sz w:val="28"/>
        </w:rPr>
      </w:pPr>
      <w:r w:rsidRPr="006B4CDA">
        <w:rPr>
          <w:rFonts w:ascii="Times New Roman" w:hAnsi="Times New Roman"/>
          <w:sz w:val="28"/>
        </w:rPr>
        <w:t>и социального развития</w:t>
      </w:r>
    </w:p>
    <w:p w:rsidR="00B80B54" w:rsidRPr="006B4CDA" w:rsidRDefault="00BE3F0A">
      <w:pPr>
        <w:pStyle w:val="ConsPlusNormal"/>
        <w:rPr>
          <w:rFonts w:ascii="Times New Roman" w:hAnsi="Times New Roman"/>
          <w:sz w:val="28"/>
        </w:rPr>
      </w:pPr>
      <w:r w:rsidRPr="006B4CDA">
        <w:rPr>
          <w:rFonts w:ascii="Times New Roman" w:hAnsi="Times New Roman"/>
          <w:sz w:val="28"/>
        </w:rPr>
        <w:t xml:space="preserve">Ростовской области </w:t>
      </w:r>
      <w:r w:rsidRPr="006B4CDA">
        <w:rPr>
          <w:rFonts w:ascii="Times New Roman" w:hAnsi="Times New Roman"/>
          <w:sz w:val="28"/>
        </w:rPr>
        <w:br w:type="page"/>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lastRenderedPageBreak/>
        <w:t>Приложение № 1</w:t>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t>к постановлению</w:t>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t>Правительства</w:t>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t>Ростовской области</w:t>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t>от 29.07.2024 № 519</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ПОРЯДОК</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предоставления социальных</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услуг поставщиками социальных услуг</w:t>
      </w:r>
    </w:p>
    <w:p w:rsidR="00B80B54" w:rsidRPr="006B4CDA" w:rsidRDefault="00B80B54">
      <w:pPr>
        <w:pStyle w:val="ConsPlusNormal"/>
        <w:rPr>
          <w:rFonts w:ascii="Times New Roman" w:hAnsi="Times New Roman"/>
          <w:sz w:val="28"/>
        </w:rPr>
      </w:pPr>
    </w:p>
    <w:p w:rsidR="00B80B54" w:rsidRPr="006B4CDA" w:rsidRDefault="00BE3F0A">
      <w:pPr>
        <w:pStyle w:val="ConsPlusNormal"/>
        <w:jc w:val="center"/>
        <w:outlineLvl w:val="1"/>
        <w:rPr>
          <w:rFonts w:ascii="Times New Roman" w:hAnsi="Times New Roman"/>
          <w:sz w:val="28"/>
        </w:rPr>
      </w:pPr>
      <w:r w:rsidRPr="006B4CDA">
        <w:rPr>
          <w:rFonts w:ascii="Times New Roman" w:hAnsi="Times New Roman"/>
          <w:sz w:val="28"/>
        </w:rPr>
        <w:t>1. Общие положения</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Настоящий Порядок устанавливает правила предоставления социальных услуг гражданам, постоянно проживающим на территории Ростовской области, признанным нуждающимися в социальном обслуживании (далее – получатели социальных услуг), по формам социального обслуживания в соответствии с законодательством Российской Федерации и Ростовской области.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настоящем Порядке используются основные понятия, предусмотренные Федеральным законом от 28.12.2013 № 442-ФЗ «Об основах социального обслуживания граждан в Российской Федерации».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Социальные услуги предоставляются получателям социальных услуг в форме социального обслуживания на дому и (или) в полустационарной форме, в стационарной форме социального обслуживания поставщиками социальных услуг в соответствии с настоящим Порядком, в объемах, не менее установленных стандартами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Социальные услуги могут предоставляться получателю социальных услуг одним либо несколькими поставщиками социальных услуг (во взаимодействии друг с другом) во всех формах социального обслуживания, в том числе в их сочетании.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Приоритетными являются социальные услуги, формы социального обслуживания, в том числе сочетание форм социального обслуживания, условия пребывания в стационарной организации социального обслуживания, способствующие сохранению условий пребывания гражданина, в том числе имеющего психическое расстройство, в привычной благоприятной среде (его проживанию дома).</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Социальные услуги предоставляются получателям социальных услуг до устранения обстоятельств, которые ухудшают или могут ухудшить условия их жизнедеятельности.</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jc w:val="center"/>
        <w:outlineLvl w:val="1"/>
        <w:rPr>
          <w:rFonts w:ascii="Times New Roman" w:hAnsi="Times New Roman"/>
          <w:sz w:val="28"/>
        </w:rPr>
      </w:pPr>
      <w:r w:rsidRPr="006B4CDA">
        <w:rPr>
          <w:rFonts w:ascii="Times New Roman" w:hAnsi="Times New Roman"/>
          <w:sz w:val="28"/>
        </w:rPr>
        <w:t>2. Признание гражданина</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нуждающимся в социальном обслуживании</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2.1. Основанием для рассмотрения вопроса о предоставлении социальных услуг является поданное в письменной или электронной форме заявление о предоставлении социальных услуг по форме, утвержденной приказом </w:t>
      </w:r>
      <w:r w:rsidRPr="006B4CDA">
        <w:rPr>
          <w:rFonts w:ascii="Times New Roman" w:hAnsi="Times New Roman"/>
          <w:sz w:val="28"/>
        </w:rPr>
        <w:lastRenderedPageBreak/>
        <w:t xml:space="preserve">Министерства труда и социальной защиты Российской Федерации от 28.03.2014 № 159н «Об утверждении формы заявления о предоставлении социальных услуг» (далее – заявление), гражданина или его законного представителя либо обращение в его интересах иных граждан, обращение государственных органов, органов местного самоуправления, общественных объединений (далее – заявитель) в орган социальной защиты населения муниципального района (городского округа) по месту жительства (месту пребывания) заявителя (далее – орган социальной защиты населения) или в многофункциональный центр предоставления государственных и муниципальных услуг (далее – МФЦ), у которого имеется соглашение о взаимодействии </w:t>
      </w:r>
      <w:r w:rsidR="00F56746" w:rsidRPr="00F56746">
        <w:rPr>
          <w:rFonts w:ascii="Times New Roman" w:hAnsi="Times New Roman"/>
          <w:sz w:val="28"/>
        </w:rPr>
        <w:t>с министерством труда и социального развития Ростовской области</w:t>
      </w:r>
      <w:r w:rsidRPr="006B4CDA">
        <w:rPr>
          <w:rFonts w:ascii="Times New Roman" w:hAnsi="Times New Roman"/>
          <w:sz w:val="28"/>
        </w:rPr>
        <w:t>.</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Заявление, представленное в форме электронного документа, направляется в указанные в абзаце первом настоящего пункта органы и организации с использованием информационно-телекоммуникационной сети «Интернет» на единый портал государственных и муниципальных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2.2. К заявлению прилагаются следующие документы:</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согласие на обработку персональных данных по форме согласно приложению № 1 к настоящему Порядку;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копия документа, удостоверяющего личность гражданина Российской Федерации, либо копия документа, удостоверяющего личность иностранного гражданина либо лица без гражданства, включая вид на жительство и удостоверение беженца, с предъявлением оригинала (для категории граждан, указанных в абзацах третьем – четвертом подпункта 4.20.2 пункта 4.20 раздела 4 настоящего Порядка, и несовершеннолетних, нуждающихся в социальной реабилитации в соответствии с Федеральным законом от 24.06.1999 № 120-ФЗ «Об основах системы профилактики безнадзорности и правонарушений несовершеннолетних», документ, удостоверяющий личность, предъявляется при наличии);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копия документа, подтверждающего полномочия представителя гражданина (в случае обращения в интересах заявителя иных граждан, государственных органов, органов местного самоуправления, общественных объединений), с предъявлением оригинала;</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документ, выданный медицинской организацией, содержащий сведения о состоянии здоровья гражданина, степени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документы (сведения), подтверждающие доходы гражданина и членов его семьи в денежной форме, в соответствии с постановлением Правительства Российской Федерации </w:t>
      </w:r>
      <w:r w:rsidR="00F56746" w:rsidRPr="00C81B6C">
        <w:rPr>
          <w:rFonts w:ascii="Times New Roman" w:hAnsi="Times New Roman"/>
          <w:sz w:val="28"/>
        </w:rPr>
        <w:t>от 23.12.2024 № 1873</w:t>
      </w:r>
      <w:r w:rsidRPr="006B4CDA">
        <w:rPr>
          <w:rFonts w:ascii="Times New Roman" w:hAnsi="Times New Roman"/>
          <w:sz w:val="28"/>
        </w:rPr>
        <w:t xml:space="preserve"> «Об утверждении Правил определения среднедушевого дохода для предоставления социальных услуг бесплатно» (за исключением случаев, когда документы (сведения) о доходах находятся в распоряжении органов, предоставляющих государственные (муниципальные) услуги, иных государственных органов, органов местного </w:t>
      </w:r>
      <w:r w:rsidRPr="006B4CDA">
        <w:rPr>
          <w:rFonts w:ascii="Times New Roman" w:hAnsi="Times New Roman"/>
          <w:sz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(за исключением категорий граждан, для которых социальные услуги предоставляются бесплатно);</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копия свидетельства о рождении ребенка и его нотариально заверенный перевод на русский язык в случае, если оно выдано компетентным органом иностранного государства и сведения о рождении ребенка отсутствуют в Едином государственном реестре записей актов гражданского состояния (для несовершеннолетних), с предъявлением оригинала;</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копии свидетельств о рождении, о заключении (расторжении) брака и их нотариально заверенный перевод на русский язык в случае, если они выданы компетентными органами иностранных государств и сведения о них отсутствуют в Един</w:t>
      </w:r>
      <w:r w:rsidRPr="006B4CDA">
        <w:rPr>
          <w:rStyle w:val="ConsPlusNormal0"/>
          <w:rFonts w:ascii="Times New Roman" w:hAnsi="Times New Roman"/>
          <w:sz w:val="28"/>
        </w:rPr>
        <w:t>ом государственном реестре записей актов гражданского состояния (для членов семьи участника специальной военной операции),</w:t>
      </w:r>
      <w:r w:rsidRPr="006B4CDA">
        <w:rPr>
          <w:rFonts w:ascii="Times New Roman" w:hAnsi="Times New Roman"/>
          <w:sz w:val="28"/>
        </w:rPr>
        <w:t xml:space="preserve"> с предъявлением оригинала</w:t>
      </w:r>
      <w:r w:rsidRPr="006B4CDA">
        <w:rPr>
          <w:rStyle w:val="ConsPlusNormal0"/>
          <w:rFonts w:ascii="Times New Roman" w:hAnsi="Times New Roman"/>
          <w:sz w:val="28"/>
        </w:rPr>
        <w:t xml:space="preserve">; </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копия заключения психолого-медико-педагогической комиссии (для детей-инвалидов с психическими расстройствами, оформляющихся в детский дом-интернат), с предъявлением оригинала;</w:t>
      </w:r>
    </w:p>
    <w:p w:rsidR="00B80B54" w:rsidRPr="006B4CDA" w:rsidRDefault="00F56746">
      <w:pPr>
        <w:pStyle w:val="ConsPlusNormal"/>
        <w:spacing w:line="252" w:lineRule="auto"/>
        <w:ind w:firstLine="709"/>
        <w:jc w:val="both"/>
        <w:rPr>
          <w:rFonts w:ascii="Times New Roman" w:hAnsi="Times New Roman"/>
          <w:sz w:val="28"/>
        </w:rPr>
      </w:pPr>
      <w:r w:rsidRPr="00C81B6C">
        <w:rPr>
          <w:rFonts w:ascii="Times New Roman" w:hAnsi="Times New Roman"/>
          <w:sz w:val="28"/>
        </w:rPr>
        <w:t>заключение врачебной комиссии с участием врача-психиатра в соответствии со статьями 41, 42 Закона Российской Федерации от 02.07.1992 № 3185-1 «О психиатрической помощи и гарантиях прав граждан при ее оказании» (для детей-инвалидов и инвалидов старше 18 лет, страдающих психическими расстройствами, помещаемых в организации психоневрологического типа, геронтопсихиатрические отделения);</w:t>
      </w:r>
    </w:p>
    <w:p w:rsidR="00B80B54" w:rsidRPr="006B4CDA" w:rsidRDefault="00BE3F0A">
      <w:pPr>
        <w:widowControl w:val="0"/>
        <w:spacing w:after="0" w:line="252" w:lineRule="auto"/>
        <w:ind w:firstLine="709"/>
        <w:jc w:val="both"/>
        <w:rPr>
          <w:rFonts w:ascii="Times New Roman" w:hAnsi="Times New Roman"/>
          <w:sz w:val="28"/>
        </w:rPr>
      </w:pPr>
      <w:r w:rsidRPr="006B4CDA">
        <w:rPr>
          <w:rFonts w:ascii="Times New Roman" w:hAnsi="Times New Roman"/>
          <w:sz w:val="28"/>
        </w:rPr>
        <w:t>копии документов, имеющиеся в распоряжении заявителя, подтверждающие наличие обстоятельств, которые ухудшают или могут ухудшить условия жизнедеятельности гражданина (при наличии), с предъявлением оригинала;</w:t>
      </w:r>
    </w:p>
    <w:p w:rsidR="00B80B54" w:rsidRPr="006B4CDA" w:rsidRDefault="00F56746">
      <w:pPr>
        <w:widowControl w:val="0"/>
        <w:spacing w:after="0" w:line="252" w:lineRule="auto"/>
        <w:ind w:firstLine="709"/>
        <w:jc w:val="both"/>
        <w:rPr>
          <w:rFonts w:ascii="Times New Roman" w:hAnsi="Times New Roman"/>
          <w:sz w:val="28"/>
        </w:rPr>
      </w:pPr>
      <w:r w:rsidRPr="00C81B6C">
        <w:rPr>
          <w:rFonts w:ascii="Times New Roman" w:hAnsi="Times New Roman"/>
          <w:sz w:val="28"/>
        </w:rPr>
        <w:t>справка, выдаваемая федеральными органами исполнительной власти (федеральными государственными органами), направлявшими (привлекавшими) граждан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по формам, утвержденным постановлением Правительства Российской Федерации от 09.10.2024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(для участников специальной военной операции и членов семьи участника специальной военной операции);</w:t>
      </w:r>
    </w:p>
    <w:p w:rsidR="00B80B54" w:rsidRPr="006B4CDA" w:rsidRDefault="00BE3F0A">
      <w:pPr>
        <w:widowControl w:val="0"/>
        <w:spacing w:after="0"/>
        <w:ind w:firstLine="709"/>
        <w:jc w:val="both"/>
        <w:rPr>
          <w:rFonts w:ascii="Times New Roman" w:hAnsi="Times New Roman"/>
          <w:sz w:val="28"/>
        </w:rPr>
      </w:pPr>
      <w:r w:rsidRPr="006B4CDA">
        <w:rPr>
          <w:rFonts w:ascii="Times New Roman" w:hAnsi="Times New Roman"/>
          <w:sz w:val="28"/>
        </w:rPr>
        <w:t xml:space="preserve">копия заключения военно-врачебной комиссии (для участников специальной военной операции, получивших инвалидность вследствие ранения, полученного при участии в специальной военной операции), с предъявлением </w:t>
      </w:r>
      <w:r w:rsidRPr="006B4CDA">
        <w:rPr>
          <w:rFonts w:ascii="Times New Roman" w:hAnsi="Times New Roman"/>
          <w:sz w:val="28"/>
        </w:rPr>
        <w:lastRenderedPageBreak/>
        <w:t>оригинала.</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Представленные заявителем документы заверяются органом социальной защиты населения или МФЦ (в случае подачи заявления через МФЦ) после их сверки с подлинниками. Заявитель вправе приложить копии документов, заверенные в установленном порядке.</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Заявителем в обязательном порядке прилагаются копии документов, заверенные в установленном порядке, в случае подачи заявления</w:t>
      </w:r>
      <w:r w:rsidR="006B4CDA" w:rsidRPr="006B4CDA">
        <w:rPr>
          <w:rFonts w:ascii="Times New Roman" w:hAnsi="Times New Roman"/>
          <w:sz w:val="28"/>
        </w:rPr>
        <w:t xml:space="preserve"> </w:t>
      </w:r>
      <w:r w:rsidRPr="006B4CDA">
        <w:rPr>
          <w:rFonts w:ascii="Times New Roman" w:hAnsi="Times New Roman"/>
          <w:sz w:val="28"/>
        </w:rPr>
        <w:t>в форме электронного документа с использованием информационно-телекоммуникационной сети «Интернет» на единый портал государственных и муниципальных услуг.</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Заявление и приложенные к нему документы регистрируются в день поступления.</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2.3. Орган социальной защиты населения на основании заключенных соглашений о межведомственном взаимодействии, с соблюдением требований законодательства Российской Федерации о защите персональных данных, запрашивает в электронном виде или на бумажном носителе, в случае нахождения в распоряжении у государственных органов, органов местного самоуправления, подведомственных им организаций, следующие документы и (или) сведения, необходимые для рассмотрения вопроса о признании гражданина нуждающимся в социальном обслуживании:</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2.3.1. Для всех форм социального обслуживания:</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из Министерства внутренних дел Российской Федерации – сведения о регистрации по месту жительства лиц, указанных заявителем в заявлении, в течение двух рабочих дней со дня подачи заявления;</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из территориального органа Фонда пенсионного и социального страхования Российской Федерации – сведения, подтверждающие факт установления инвалидности заявителя и членов его семьи (в случае проживания заявителя в семье) и имеющиеся в индивидуальной программе реабилитации или абилитации инвалида, содержащиеся в государственной информационной системе «Единая централизованная цифровая платформа в социальной сфере», а также сведения о номере индивидуального лицевого счета застрахованного лица;</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из Единого государственного реестра записи актов гражданского состояния – сведения о рождении для лиц, не достигших 14 лет, сведения о государственной регистрации актов гражданского состояния в отношении лиц, зарегистрированных совместно с заявителем и задекларированных заявителем (представителем) в заявлении (сведения о рождении, смерти, заключении брака, расторжении брака);</w:t>
      </w:r>
    </w:p>
    <w:p w:rsidR="00BE3F0A" w:rsidRPr="006B4CDA" w:rsidRDefault="00BE3F0A">
      <w:pPr>
        <w:pStyle w:val="ConsPlusNormal"/>
        <w:ind w:firstLine="709"/>
        <w:jc w:val="both"/>
        <w:rPr>
          <w:rFonts w:ascii="Times New Roman" w:hAnsi="Times New Roman"/>
          <w:sz w:val="28"/>
        </w:rPr>
      </w:pPr>
      <w:r w:rsidRPr="006B4CDA">
        <w:rPr>
          <w:rFonts w:ascii="Times New Roman" w:hAnsi="Times New Roman"/>
          <w:sz w:val="28"/>
        </w:rPr>
        <w:t>документы о доходах заявителя и каждого члена семьи (в случае проживания заявителя в семье),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w:t>
      </w:r>
      <w:r w:rsidR="006B4CDA" w:rsidRPr="006B4CDA">
        <w:rPr>
          <w:rFonts w:ascii="Times New Roman" w:hAnsi="Times New Roman"/>
          <w:sz w:val="28"/>
        </w:rPr>
        <w:t xml:space="preserve"> </w:t>
      </w:r>
    </w:p>
    <w:p w:rsidR="00B80B54" w:rsidRPr="006B4CDA" w:rsidRDefault="00BE3F0A" w:rsidP="00BE3F0A">
      <w:pPr>
        <w:pStyle w:val="ConsPlusNormal"/>
        <w:jc w:val="both"/>
        <w:rPr>
          <w:rFonts w:ascii="Times New Roman" w:hAnsi="Times New Roman"/>
          <w:sz w:val="28"/>
        </w:rPr>
      </w:pPr>
      <w:r w:rsidRPr="006B4CDA">
        <w:rPr>
          <w:rFonts w:ascii="Times New Roman" w:hAnsi="Times New Roman"/>
          <w:sz w:val="28"/>
        </w:rPr>
        <w:lastRenderedPageBreak/>
        <w:t>в предоставлении государственных и муниципальных услуг (за исключением категорий граждан, для которых социальные услуги предоставляются бесплатно);</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из органов опеки и попечительства документ, устанавливающий право опеки или попечительства (для граждан, в отношении которых назначен опекун или попечитель).</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2.3.2. Для стационарной формы социального обслуживания: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из органов опеки и попечительства – в случаях, установленных законодательством Российской Федерации, акт о помещении гражданина под надзор в организацию социального обслуживания (для лиц,</w:t>
      </w:r>
      <w:r w:rsidR="006B4CDA" w:rsidRPr="006B4CDA">
        <w:rPr>
          <w:rFonts w:ascii="Times New Roman" w:hAnsi="Times New Roman"/>
          <w:sz w:val="28"/>
        </w:rPr>
        <w:t xml:space="preserve"> </w:t>
      </w:r>
      <w:r w:rsidRPr="006B4CDA">
        <w:rPr>
          <w:rFonts w:ascii="Times New Roman" w:hAnsi="Times New Roman"/>
          <w:sz w:val="28"/>
        </w:rPr>
        <w:t>помещаемых под надзор в организации психоневрологического типа, геронтопсихиатрические отделения).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2.4. Заявитель вправе представить указанные в пункте 2.3 настоящего раздела сведения и (или) документы по своей инициативе. В указанном случае запросы с использованием системы межведомственного электронного взаимодействия о представлении соответствующих документов (информации) не направляются. Непредставление заявителем указанных сведений и (или) документов не является основанием для отказа в предоставлении услуги.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2.5. Орган социальной защиты населения формирует личное дело заявителя, состоящее из заявления, приложенных к нему документов, а также сведений и (или) документов, указанных в пунктах 2.2 – 2.3 настоящего раздела.</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2.6. В целях принятия решения о признании гражданина нуждающимся в социальном обслуживании орган социальной защиты населения оценивает индивидуальные потребности гражданина в предоставлении социальных услуг, результаты которого приобщаются к личному делу заявителя.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2.7. Орган социальной защиты населения исчисляет среднедушевой доход заявителя (за исключением категорий граждан, для которых социальные услуги предоставляются бесплатно) в соответствии с постановлением Правительства Российской Федерации </w:t>
      </w:r>
      <w:r w:rsidR="00F56746" w:rsidRPr="00C81B6C">
        <w:rPr>
          <w:rFonts w:ascii="Times New Roman" w:hAnsi="Times New Roman"/>
          <w:sz w:val="28"/>
        </w:rPr>
        <w:t>от 23.12.2024 № 1873</w:t>
      </w:r>
      <w:r w:rsidRPr="006B4CDA">
        <w:rPr>
          <w:rFonts w:ascii="Times New Roman" w:hAnsi="Times New Roman"/>
          <w:sz w:val="28"/>
        </w:rPr>
        <w:t>, и подготавливает справку о размере среднедушевого дохода гражданина для получения социальных услуг по форме согласно приложению № 2 к настоящему Порядку, которая приобщается к личному делу заявителя.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2.8. Решение о признании (об отказе в признании) гражданина нуждающимся в социальном обслуживании принимается органом социальной защиты населения с учетом норм статьи 15 Федерального закона от 28.12.2013 № 442-ФЗ в течение пяти рабочих дней со дня регистрации заявления.</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2.9. Гражданину может быть отказано в признании его нуждающимся в социальном обслуживании по следующим основаниям:</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отсутствие у гражданина обстоятельств, которые ухудшают или могут ухудшить условия его жизнедеятельности;</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непредставление или представление не всех документов, предусмотренных пунктом 2.2 настоящего раздела;</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представление недостоверных сведений, представление документов и сведений с истекшим сроком действия, наличие в документах подчисток, </w:t>
      </w:r>
      <w:r w:rsidRPr="006B4CDA">
        <w:rPr>
          <w:rFonts w:ascii="Times New Roman" w:hAnsi="Times New Roman"/>
          <w:sz w:val="28"/>
        </w:rPr>
        <w:lastRenderedPageBreak/>
        <w:t>приписок, зачеркнутых слов и исправлений, не заверенных в установленном порядке.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Решение об отказе в признании гражданина нуждающимся в социальном обслуживании может быть обжаловано в судебном порядке.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2.10. Решение о признании (об отказе в признании) гражданина нуждающимся в социальном обслуживании оформляется по формам согласно приложениям № 3 – 4 к настоящему Порядку. Указанное решение приобщается к личному делу заявителя. Копия решения направляется заявителю в бумажном или электронном виде по адресам, указанным в заявлении.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случае принятия решения о признании гражданина нуждающимся в социальном обслуживании заявитель также уведомляется о дате, времени и месте составления индивидуальной программы предоставления социальных услуг (далее – индивидуальная программа), а также о необходимости представления документов, подтверждающих право на получение социальных услуг бесплатно (за исключением несовершеннолетних и их родителей (законных представителей).</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jc w:val="center"/>
        <w:outlineLvl w:val="1"/>
        <w:rPr>
          <w:rFonts w:ascii="Times New Roman" w:hAnsi="Times New Roman"/>
          <w:sz w:val="28"/>
        </w:rPr>
      </w:pPr>
      <w:r w:rsidRPr="006B4CDA">
        <w:rPr>
          <w:rFonts w:ascii="Times New Roman" w:hAnsi="Times New Roman"/>
          <w:sz w:val="28"/>
        </w:rPr>
        <w:t>3. Определение индивидуальной потребности</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гражданина в социальных услугах и составление</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индивидуальной программы предоставления социальных услуг</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3.1. Определение индивидуальной потребности гражданина в социальных услугах осуществляется в целях определения необходимых форм социального обслуживания, видов, объема, периодичности, условий, сроков предоставления социальных услуг, перечня рекомендуемых поставщиков социальных услуг получателям социальных услуг для устранения обстоятельств, которые ухудшают или могут ухудшить условия их жизнедеятельности.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3.2. Для определения индивидуальной потребности гражданина в социальных услугах проводится оценка условий его жизнедеятельности, а также обстоятельств, которые ухудшают или могут ухудшить условия его жизнедеятельности, в соответствии с приказом Министерства труда и социальной защиты Российской Федерации от 30.07.2014 № 500н «Об утверждении рекомендаций по определению индивидуальной потребности в социальных услугах получателей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3.3. Определение индивидуальной потребности гражданина в социальных услугах осуществляется органом социальной защиты населения на основании заявления, документов, представленных заявителем, а также документов и (или) сведений, полученных в рамках межведомственного взаимодействия, в том числе характеризующих состав семьи и условия жизнедеятельности гражданина (наличие или отсутствие у членов семьи обязательств и (или) возможностей осуществления ухода за нуждающимися членами семьи, наличие несовершеннолетних детей, наличие внутрисемейного конфликта в семье, уровень доходов семьи или одинокого гражданина и других условий).</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3.4. Результаты определения индивидуальной потребности в социальных услугах оформляются в виде индивидуальной программы. Заявитель вправе </w:t>
      </w:r>
      <w:r w:rsidRPr="006B4CDA">
        <w:rPr>
          <w:rFonts w:ascii="Times New Roman" w:hAnsi="Times New Roman"/>
          <w:sz w:val="28"/>
        </w:rPr>
        <w:lastRenderedPageBreak/>
        <w:t>принять участие в составлении индивидуальной программы.</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Индивидуальная программа составляется гражданину, признанному нуждающимся в социальном обслуживании, по форме, утвержденной Министерством труда и социальной защиты Российской Федерации.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Индивидуальная программа составляется исходя из потребности гражданина в социальных услугах. В индивидуальной программе указываются формы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Начиная с 1 января 2025 г. для признанных нуждающимися граждан, из числа лиц, отбывших уголовное наказание в виде принудительных работ или лишения свободы, осужденным к наказаниям, не связанным с изоляцией от общества, и (или) которым были назначены иные меры уголовно-правового характера, в отношении которых применяется пробация (исполнительная или </w:t>
      </w:r>
      <w:proofErr w:type="spellStart"/>
      <w:r w:rsidRPr="006B4CDA">
        <w:rPr>
          <w:rFonts w:ascii="Times New Roman" w:hAnsi="Times New Roman"/>
          <w:sz w:val="28"/>
        </w:rPr>
        <w:t>постпенитенциарная</w:t>
      </w:r>
      <w:proofErr w:type="spellEnd"/>
      <w:r w:rsidRPr="006B4CDA">
        <w:rPr>
          <w:rFonts w:ascii="Times New Roman" w:hAnsi="Times New Roman"/>
          <w:sz w:val="28"/>
        </w:rPr>
        <w:t>), индивидуальная программа составляется с учетом требований статьи 30 Федерального закона от 06.02.2023 № 10-ФЗ «О пробации в Российской Федерации».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3.5. Индивидуальная программа составляется в двух экземплярах.</w:t>
      </w:r>
      <w:r w:rsidR="006B4CDA" w:rsidRPr="006B4CDA">
        <w:rPr>
          <w:rFonts w:ascii="Times New Roman" w:hAnsi="Times New Roman"/>
          <w:sz w:val="28"/>
        </w:rPr>
        <w:t xml:space="preserve"> </w:t>
      </w:r>
      <w:r w:rsidRPr="006B4CDA">
        <w:rPr>
          <w:rFonts w:ascii="Times New Roman" w:hAnsi="Times New Roman"/>
          <w:sz w:val="28"/>
        </w:rPr>
        <w:t>Один экземпляр индивидуальной программы, подписанный руководителем органа социальной защиты населения, в срок не более десяти рабочих дней со дня поступления заявления о предоставлении социального обслуживания, передается гражданину, признанному нуждающимся в социальном обслуживании (его законному представителю). Второй экземпляр индивидуальной программы остается в органе социальной защиты населения.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3.6. В разделе «Перечень рекомендуемых поставщиков социальных услуг» индивидуальной программы указывается перечень рекомендуемых поставщиков социальных услуг, включенных в реестр поставщиков социальных услуг и оказывающих социальные услуги для соответствующей категории граждан. Гражданин также информируется о полном перечне поставщиков социальных услуг, предоставляющих социальные услуги соответствующей категории граждан.</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3.7. Гражданин или его законный представитель имеет право отказаться от социального обслуживания, социальной услуги. Решение об отказе оформляется в письменной форме, а соответствующая информация вносится в индивидуальную программу.</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3.8. Индивидуальная программа пересматривается в зависимости от изменения индивидуальной потребности в социальных услугах, но не реже сроков, установленных Федеральным законом от 28.12.2013 № 442-ФЗ. Получатель социальных услуг обязан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Пересмотр индивидуальной программы осуществляется с учетом результатов реализованной индивидуальной программы.</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3.9. В случае утери индивидуальной программы гражданину на основании </w:t>
      </w:r>
      <w:r w:rsidRPr="006B4CDA">
        <w:rPr>
          <w:rFonts w:ascii="Times New Roman" w:hAnsi="Times New Roman"/>
          <w:sz w:val="28"/>
        </w:rPr>
        <w:lastRenderedPageBreak/>
        <w:t>личного заявления выдается дубликат ранее выданной индивидуальной программы с обязательной отметкой «Дубликат».</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3.10. Действие индивидуальной программы прекращается: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 смертью получателя социальных услуг, признанием его умершим или безвестно отсутствующим;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по окончании срока реализации индивидуальной программы;</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связи с оформлением новой индивидуальной программы при изменении потребности гражданина в социальных услугах на основании заявления гражданина (законного представителя).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3.11. В случае прекращения действия индивидуальной программы вследствие обстоятельств, предусмотренных пунктом 3.10 настоящего раздела, орган социальной защиты населения готовит заключение о выполнении индивидуальной программы (далее – заключение) на основании анализа реализации индивидуальной программы, представленного поставщиком (поставщиками)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Оригинал заключения остается в органе социальной защиты населения, копия заключения направляется поставщику (поставщикам) социальных услуг, представившему анализ реализации индивидуальной программы.</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3.12. Анализ реализации индивидуальной программы готовится поставщиком (поставщиками) социальных услуг в случае прекращения:</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действия индивидуальной программы вследствие обстоятельств, предусмотренных пунктом 3.10 настоящего раздела;</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договорных отношений между поставщиком социальных услуг и получателем социальных услуг до окончания срока действия индивидуальной программы.</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В анализе реализации индивидуальной программы по каждому виду социальных услуг, социального сопровождения, рекомендованных индивидуальной программой, вносится запись, характеризующая изменения условий жизнедеятельности и (или) возможностей получателя социальных услуг самостоятельно обеспечивать свои основные жизненные потребности в результате предоставления данного вида социальных услуг, социального сопровождения (например: восстановлены нарушенные функции (полностью, частично); получена новая профессия; положительные результаты отсутствуют), отмечается наличие (отсутствие) жалоб получателя социальных услуг на качество обслуживания и информация об отказе гражданина от формы социального обслуживания, вида социальных услуг, социальной услуги.</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Анализ реализации индивидуальной программы составляется в двух экземплярах, один экземпляр которого направляется в орган социальной защиты населения, второй экземпляр остается у поставщика социальных услуг и приобщается к личному делу гражданина.</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jc w:val="center"/>
        <w:outlineLvl w:val="1"/>
        <w:rPr>
          <w:rFonts w:ascii="Times New Roman" w:hAnsi="Times New Roman"/>
          <w:sz w:val="28"/>
        </w:rPr>
      </w:pPr>
      <w:r w:rsidRPr="006B4CDA">
        <w:rPr>
          <w:rFonts w:ascii="Times New Roman" w:hAnsi="Times New Roman"/>
          <w:sz w:val="28"/>
        </w:rPr>
        <w:t>4. Предоставление социальных</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услуг поставщиками социальных услуг</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lastRenderedPageBreak/>
        <w:t>4.1. С целью получения социальных услуг граждане, признанные нуждающимися в социальном обслуживании, обращаются к поставщику (поставщикам) социальных услуг, указанному (указанным) в индивидуальной программе.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 Социальное обслуживание во всех формах осуществляется при условии добровольного согласия гражданина или его законного представителя на получение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При этом каждый поступающий в организацию социального обслуживания должен иметь заключение об отсутствии противопоказаний для зачисления гражданина в организацию социального обслуживания, выданное медицинской организацией, входящей в государственную, муниципальную или частную систему здравоохранения.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Граждане, признанные нуждающимися, поступающие в организации социального обслуживания с обеспечением проживания, должны пройти медицинское обследование в соответствии с действующими санитарными правилами и иметь его результаты.</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отношении граждан, поступающих в организацию социального обслуживания для лиц без определенного места жительства и занятий, осуществляется: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первичный визуальный осмотр медицинским работником с целью выявления признаков алкогольного, наркотического или иного токсического опьянения, а также признаков инфекционных заболеваний;</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медицинское обследование в медицинской организации, по результатам которого принимается решение о зачислении на социальное обслуживание.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Поставщики социальных услуг могут отказать, в том числе временно, гражданину, признанному нуждающимся в социальном обслуживании,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4.3. Социальные услуги предоставляются получателю социальных услуг на основании договора о предоставлении социальных услуг, заключаемого между поставщиком социальных услуг и получателем социальных услуг или его законным представителем (далее – договор), по форме, утвержденной Министерством труда и социальной защиты Российской Федерации, и с даты представления индивидуальной программы поставщику социальных услуг при наличии свободных мест в организации социального обслуживания с обеспечением проживания.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4.4.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w:t>
      </w:r>
      <w:r w:rsidRPr="006B4CDA">
        <w:rPr>
          <w:rFonts w:ascii="Times New Roman" w:hAnsi="Times New Roman"/>
          <w:sz w:val="28"/>
        </w:rPr>
        <w:lastRenderedPageBreak/>
        <w:t>сроках, порядке их предоставления, тарифах на эти услуги и их стоимости для получателей социальных услуг либо о возможности получать их бесплатно.</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4.5. Договор в отношении получателей социальных услуг, признанных недееспособными, которым не назначен опекун, а обязанности опекуна или попечителя исполняет организация социального обслуживания, заключается между организацией социального обслуживания и органом опеки и попечительства по месту жительства этого получателя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4.6. Срок действия договора не может превышать срок, указанный в индивидуальной программе.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4.7. Поставщики социальных услуг предоставляют получателям социальных услуг с учетом их индивидуальных потребностей следующие виды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социально-бытовые;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социально-медицинские;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социально-психологические;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социально-педагогические;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социально-трудовые;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социально-правовые;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срочные социальные услуги.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4.8. Решение о зачислении на социальное обслуживание оформляется в день заключения договора распорядительным документом поставщика социальных услуг на основании заявления гражданина, признанного нуждающимся в социальном обслуживании.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4.9. Поставщиком социальных услуг может быть принято решение о предоставлении срочных социальных услуг гражданину на основании заявления, а также полученной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день получения заявления и такой информации.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Срочные услуги предоставляются с учетом Примерного порядка предоставления срочных социальных услуг, утвержденного приказом Министерства труда и социальной защиты Российской Федерации от 09.01.2023 № 1н.</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4.10. По основаниям, установленным пунктами 2 и 3 статьи 13 Федерального закона от 24.06.1999 № 120-ФЗ, решение о зачислении на социальное обслуживание принимается поставщиком социальных услуг в течение одного рабочего дня с даты поступления несовершеннолетнего.</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Поставщик социальных услуг, куда помещен несовершеннолетний, организует проведение обследования условий проживания и воспитания несовершеннолетнего, оценки его способности к самообслуживанию с привлечением заинтересованных субъектов профилактики безнадзорности и правонарушений несовершеннолетних и обеспечивает взаимодействие </w:t>
      </w:r>
      <w:r w:rsidRPr="006B4CDA">
        <w:rPr>
          <w:rFonts w:ascii="Times New Roman" w:hAnsi="Times New Roman"/>
          <w:sz w:val="28"/>
        </w:rPr>
        <w:lastRenderedPageBreak/>
        <w:t>с органом социальной защиты населения по вопросу составления индивидуальной программы.</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Датой признания несовершеннолетнего нуждающимся в социальном обслуживании является дата принятия поставщиком социальных услуг решения о зачислении на социальное обслуживание.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4.11. Получатель социальных услуг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Отказ получателя социальных услуг или его законного представителя от социального обслуживания, социальной услуги освобождает поставщика социальных услуг от ответственности за предоставление социального обслуживания, социальной услуги.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4.12. Социальные услуги предоставляются в соответствии со стандартами социальных услуг согласно приложению № 5 к настоящему Порядку.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4.13. Результатом предоставления социальных услуг является улучшение условий жизнедеятельности получателя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4.14. Социальные услуги предоставляются бесплатно либо за плату,</w:t>
      </w:r>
      <w:r w:rsidR="006B4CDA" w:rsidRPr="006B4CDA">
        <w:rPr>
          <w:rFonts w:ascii="Times New Roman" w:hAnsi="Times New Roman"/>
          <w:sz w:val="28"/>
        </w:rPr>
        <w:t xml:space="preserve"> </w:t>
      </w:r>
      <w:r w:rsidRPr="006B4CDA">
        <w:rPr>
          <w:rFonts w:ascii="Times New Roman" w:hAnsi="Times New Roman"/>
          <w:sz w:val="28"/>
        </w:rPr>
        <w:t>либо за частичную плату.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4.15. Решение об условиях оказания социальных услуг бесплатно либо за плату, либо за частичную плату принимается поставщиком социальных услуг на основании представленных документов с учетом среднедушевого дохода получателя социальных услуг, величины прожиточного минимума, установленного в Ростовской области, а также тарифов на социальные услуги.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4.16. Порядок взимания платы за предоставление социальных услуг утверждается постановлением Правительства Ростовской области.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4.17. Плата за предоставление социальных услуг производится в соответствии с договором.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4.18. Социальные услуги предоставляются бесплатно категориям граждан, установленным Областным законом от 03.09.2014 № 222-ЗС «О социальном обслуживании граждан в Ростовской области», а также следующим категориям получателей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родителям (законным представителям) несовершеннолетних детей, находящихся в трудной жизненной ситуации (в полустационарной форме социального обслуживания);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женщинам, подвергшимся физическому и (или) психическому насилию в семье, оказавшимся вследствие семейного насилия в экстремальных психологических и социально-бытовых условиях, в том числе беременным несовершеннолетним и несовершеннолетним матерям, а также находящимся с ними детям;</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членам семей участников специальной военной операции, в том числе в случае гибели (смерти) участников специальной военной операции;</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 xml:space="preserve">участникам специальной военной операции, получившим инвалидность вследствие ранения, полученного при участии в специальной военной операции. </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 xml:space="preserve">К участникам специальной военной операции относятся граждане, призванные на военную службу по мобилизации в Вооруженные Силы </w:t>
      </w:r>
      <w:r w:rsidRPr="006B4CDA">
        <w:rPr>
          <w:rFonts w:ascii="Times New Roman" w:hAnsi="Times New Roman"/>
          <w:sz w:val="28"/>
        </w:rPr>
        <w:lastRenderedPageBreak/>
        <w:t>Российской Федерации, граждане, заключившие в связи с участием в специальной военной операции контракт о прохождении военной службы в соответствии с Федеральным законом от 28.03.1998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К членам семей участников специальной военной операции относятся супруга (супруг), родители (усыновители), несовершеннолетние дети, а также дети старше 18 лет, являющиеся инвалидами, имеющими ограничение способности к трудовой деятельности.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4.19. Предоставление социальных услуг в стационарной форме социального обслуживания.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4.19.1.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Социальное обслуживание в стационарной форме социального обслуживания устанавливается нуждающимся в ежедневной посторонней помощи получателям социальных услуг при постоянном, временном (на срок, определенный индивидуальной программой) или пятидневном (в неделю) круглосуточном проживании их в организации социального обслуживания в случае, если при предоставлении социальных услуг в полустационарной форме социального обслуживания и (или) форме социального обслуживания на дому не достигается улучшение условий жизнедеятельности получателей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стационарной форме социального обслуживания обеспечивается предоставление социальных услуг, включенных в перечень социальных услуг по видам социальных услуг, предоставляемых поставщиками социальных услуг в Ростовской области, утвержденный Областным законом от 03.09.2014   № 222-ЗС (далее – перечень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4.19.2. Получатели социальных услуг в стационарной форме социального обслуживания.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домах-интернатах (пансионатах) для престарелых, инвалидов, молодых инвалидов, ветеранов войны и труда, иных организациях, осуществляющих стационарное социальное обслуживание: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граждане старшей возрастной группы (мужчины старше 60 лет, женщины старше 55 лет) (далее – граждане старшего возраста) и инвалиды I и II групп старше 18 лет,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В интернатах, предназначенных для граждан, имеющих психические расстройства, иных организациях, осуществляющих стационарное социальное </w:t>
      </w:r>
      <w:r w:rsidRPr="006B4CDA">
        <w:rPr>
          <w:rFonts w:ascii="Times New Roman" w:hAnsi="Times New Roman"/>
          <w:sz w:val="28"/>
        </w:rPr>
        <w:lastRenderedPageBreak/>
        <w:t>обслуживание: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граждане старшего возраста и инвалиды I и II групп старше 18 лет, имеющие психические расстройства, нуждающиеся по состоянию здоровья в уходе, бытовом обслуживании и медицинской помощи.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специальных домах-интернатах для престарелых и инвалидов:</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граждане старшего возраста и инвалиды I и II групп старше 18 лет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 том числе по разным причинам утратившие свою жилую площадь, к которым относятся: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граждане, ранее судимые или неоднократно </w:t>
      </w:r>
      <w:proofErr w:type="spellStart"/>
      <w:r w:rsidRPr="006B4CDA">
        <w:rPr>
          <w:rFonts w:ascii="Times New Roman" w:hAnsi="Times New Roman"/>
          <w:sz w:val="28"/>
        </w:rPr>
        <w:t>привлекавшиеся</w:t>
      </w:r>
      <w:proofErr w:type="spellEnd"/>
      <w:r w:rsidRPr="006B4CDA">
        <w:rPr>
          <w:rFonts w:ascii="Times New Roman" w:hAnsi="Times New Roman"/>
          <w:sz w:val="28"/>
        </w:rPr>
        <w:t xml:space="preserve"> к административной ответственности за нарушение общественного порядка, занимающиеся бродяжничеством и попрошайничеством, которые направляются из учреждений органов внутренних дел;</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социально-реабилитационных отделениях со сроком проживания до 6 месяцев:</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граждане старшего возраста и инвалиды, нуждающиеся в социальной реабилитации.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организациях социального обслуживания семьи и детей:</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несовершеннолетние в возрасте от 3 до 18 лет, находящиеся в трудной жизненной ситуации;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дети-инвалиды в возрасте от 4 до 18 лет, страдающие психическими расстройствами и нуждающиеся по состоянию здоровья в уходе и медицинской помощи в условиях детского дома-интерната, при отсутствии медицинских противопоказаний.</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кризисном центре помощи женщинам: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женщины, подвергшиеся физическому и (или) психическому насилию в семье, оказавшиеся вследствие семейного насилия в экстремальных психологических и социально-бытовых условиях, в том числе беременные несовершеннолетние и несовершеннолетние матери, а также находящиеся с ними дети.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4.19.3. Правом первоочередного принятия на стационарное социальное обслуживание пользуются: инвалиды, участники Великой Отечественной войны 1941 – 1945 годов; лица из числа детей-сирот и детей, оставшихся без попечения родителей, страдающих психическими расстройствами; дети, достигшие совершеннолетия и закончившие пребывание в домах-интернатах для детей с психическими расстройствами; члены семей участников специальной военной операции; участники специальной военной операции, получившие инвалидность вследствие ранения, полученного при участии в специальной военной операции; лица, переводимые из стационарной организации социального обслуживания на </w:t>
      </w:r>
      <w:r w:rsidRPr="006B4CDA">
        <w:rPr>
          <w:rFonts w:ascii="Times New Roman" w:hAnsi="Times New Roman"/>
          <w:sz w:val="28"/>
        </w:rPr>
        <w:lastRenderedPageBreak/>
        <w:t>основании заключения врачебной комиссии с участием врача-психиатра об отсутствии медицинских показаний к нахождению в стационарной организации социального обслуживания, предназначенной для лиц, страдающих психическими расстройствами; лица, переводимые из организации социального обслуживания общего типа, в стационарную организацию социального обслуживания, предназначенную для лиц, страдающих психическими расстройствами, на основании заключения врачебной комиссии с участием врача-психиатра.</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4.20. Предоставление социальных услуг в полустационарной форме социального обслуживания.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4.20.1. Социальные услуги в полустационарной форме социального обслуживания предоставляются их получателям поставщиком социальных услуг в определенное время суток.</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полустационарной форме социального обслуживания обеспечивается предоставление социальных услуг, включенных в перечень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4.20.2. Получатели социальных услуг в форме полустационарного социального обслуживания.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организациях социального обслуживания для лиц без определенного места жительства и занятий со сроком предоставления социальных услуг до 6 месяцев:</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граждане старше 18 лет, сохранившие способность к самообслуживанию и активному передвижению, в том числе с использованием технических средств реабилитации, у которых отсутствуют определенное место жительства и средства к существованию или не имеющие документов, удостоверяющих личность, по разным причинам утратившие свою жилую площадь, оказавшиеся в ситуации, угрожающей их жизни и здоровью, и нуждающиеся в оказании им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граждане старше 18 лет, освободившиеся из мест лишения свободы, сохранившие способность к самообслуживанию и активному передвижению, в том числе с использованием технических средств реабилитации.</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 xml:space="preserve">Для граждан, в отношении которых применяется пробация (исполнительная или </w:t>
      </w:r>
      <w:proofErr w:type="spellStart"/>
      <w:r w:rsidRPr="006B4CDA">
        <w:rPr>
          <w:rFonts w:ascii="Times New Roman" w:hAnsi="Times New Roman"/>
          <w:sz w:val="28"/>
        </w:rPr>
        <w:t>постпенитенциарная</w:t>
      </w:r>
      <w:proofErr w:type="spellEnd"/>
      <w:r w:rsidRPr="006B4CDA">
        <w:rPr>
          <w:rFonts w:ascii="Times New Roman" w:hAnsi="Times New Roman"/>
          <w:sz w:val="28"/>
        </w:rPr>
        <w:t>) в соответствии с Федеральным законом от 06.02.2023 № 10-ФЗ «О пробации в Российской Федерации» период предоставления социальных услуг устанавливается с учетом срока применения пробации.</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В организациях социального обслуживания семьи и детей:</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несовершеннолетние;</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дети с ограниченными возможностями здоровья и дети-инвалиды в возрасте от 3 до 18 лет;</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родители (законные представители) несовершеннолетних детей, находящихся в трудной жизненной ситуации.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социально-реабилитационных отделениях дневного пребывания со сроком социального обслуживания до 6 месяцев:</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граждане старшего возраста и инвалиды старше 18 лет, включая </w:t>
      </w:r>
      <w:r w:rsidRPr="006B4CDA">
        <w:rPr>
          <w:rFonts w:ascii="Times New Roman" w:hAnsi="Times New Roman"/>
          <w:sz w:val="28"/>
        </w:rPr>
        <w:lastRenderedPageBreak/>
        <w:t>инвалидов, страдающих психическими расстройствами.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кризисном центре помощи женщинам: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женщины, подвергшиеся физическому и (или) психическому насилию в семье, оказавшиеся вследствие семейного насилия в экстремальных психологических и социально-бытовых условиях, в том числе беременные несовершеннолетние и несовершеннолетние матери, а также находящиеся с ними дети.</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4.21. Предоставление социальных услуг в форме социального обслуживания на дому.</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4.21.1. Получатели социальных услуг в форме социального обслуживания на дому:</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 xml:space="preserve">граждане старшего возраста, полностью или частично утратившие способность либо возможность осуществлять самообслуживание; </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инвалиды (дети-инвалиды), в том числе страдающие психическими расстройствами;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лица, пострадавшие в результате чрезвычайных ситуаций, вооруженных межнациональных (межэтнических) конфликтов;</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несовершеннолетние;</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родители (законные представители) несовершеннолетних детей, находящихся в трудной жизненной ситуации.</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4.21.2. Правом первоочередного принятия решения о предоставлении социальных услуг в форме социального обслуживания на дому пользуются: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инвалиды и участники Великой Отечественной войны 1941 – 1945 годов;</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супруги погибших (умерших) инвалидов и участников Великой Отечественной войны 1941 – 1945 годов, не вступившие в повторный брак;</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семьи, состоящие только из неработающих инвалидов I группы, или одиноко проживающие граждане из их числа;</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участники специальной военной операции, получившие инвалидность вследствие ранения, полученного при участии в специальной военной операции.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4.22. Основаниями для прекращения предоставления социальных услуг являются: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письменное заявление получателя социальных услуг или его законного представителя об отказе в предоставлении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окончание срока предоставления социальных услуг в соответствии с договором и индивидуальной программой;</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нарушение получателем социальных услуг (законным представителем) условий, предусмотренных договором;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смерть получателя социальных услуг или ликвидация (прекращение деятельности) поставщика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решение суда о признании получателя социальных услуг безвестно отсутствующим или умершим;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осуждение получателя социальных услуг к отбыванию наказания в виде лишения свободы;</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возникновение у получателя социальных услуг медицинских противопоказаний к получению социальных услуг, подтвержденных </w:t>
      </w:r>
      <w:r w:rsidRPr="006B4CDA">
        <w:rPr>
          <w:rFonts w:ascii="Times New Roman" w:hAnsi="Times New Roman"/>
          <w:sz w:val="28"/>
        </w:rPr>
        <w:lastRenderedPageBreak/>
        <w:t>заключением уполномоченной медицинской организации.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4.23. Оценка качества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4.23.1. Основными показателями, определяющими качество социальных услуг, предоставляемых получателям социальных услуг, являются: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обеспечение открытости документов, в соответствии с которыми поставщик социальных услуг осуществляет деятельность в сфере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численность получателей социальных услуг, охваченных социальными услугами у данного поставщика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укомплектованность штата поставщика социальных услуг специалистами и их квалификация;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наличие специального и технического оснащения (оборудование, приборы, аппаратура) помещений поставщика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состояние информации о порядке и правилах предоставления социальных услуг, организации полустационарного социального обслуживания;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4.23.2. При оценке качества социальных услуг, предоставляемых получателям социальных услуг, используются следующие критерии:</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своевременность предоставления социальной услуги, в том числе с учетом степени нуждаемости получателя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результативность (эффективность) предоставления социальной услуги (улучшение условий жизнедеятельности получателя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4.24. Оценка качества оказания социально-бытовых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4.24.1. Оценка качества оказания социально-бытовых услуг в форме стационарного и полустационарного обслуживания включает в себя оценку: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жилой площади, предоставляемой поставщиком социальных услуг, </w:t>
      </w:r>
      <w:r w:rsidRPr="006B4CDA">
        <w:rPr>
          <w:rFonts w:ascii="Times New Roman" w:hAnsi="Times New Roman"/>
          <w:sz w:val="28"/>
        </w:rPr>
        <w:lastRenderedPageBreak/>
        <w:t>которая должна обеспечивать удобство пребывания получателей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помещений для предоставления социальных услуг, которые должны обеспечивать возможность оказания всех видов социальных услуг с учетом специфики получателей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мебели и оборудования, которые должны быть удобными в пользовании, подобранными с учетом физического состояния получателей социальных услуг;</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иных социально-бытовых услуг, предоставляемых поставщиком социальных услуг.</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4.24.2. Оценка качества оказания социально-бытовых услуг в форме социального обслуживания на дому включает в себя оценку:</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 а также в решении ими вопросов в сфере коммунально-бытового обслуживания, связи;</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обеспечения кратковременного присмотра за детьми получателя социальных услуг, который должен отвечать не только критериям необходимости, своевременности, но и безопасности детей;</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иных социально-бытовых услуг, предоставляемых поставщиком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4.25. Оценка качества оказания социально-медицинских услуг во всех </w:t>
      </w:r>
      <w:r w:rsidRPr="006B4CDA">
        <w:rPr>
          <w:rFonts w:ascii="Times New Roman" w:hAnsi="Times New Roman"/>
          <w:sz w:val="28"/>
        </w:rPr>
        <w:lastRenderedPageBreak/>
        <w:t>формах социального обслуживания включает в себя оценку: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своевременного и в необходимом объеме выполнения процедур, связанных с сохранением здоровья получателей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проведения наблюдения за получателями социальных услуг для выявления отклонений в состоянии их здоровья;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иных социально-медицинских услуг, предоставляемых поставщиком социальных услуг.</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4.26. Оценка качества социально-психологических услуг во всех формах социального обслуживания включает в себя оценку:</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w:t>
      </w:r>
      <w:proofErr w:type="spellStart"/>
      <w:r w:rsidRPr="006B4CDA">
        <w:rPr>
          <w:rFonts w:ascii="Times New Roman" w:hAnsi="Times New Roman"/>
          <w:sz w:val="28"/>
        </w:rPr>
        <w:t>внутриличностного</w:t>
      </w:r>
      <w:proofErr w:type="spellEnd"/>
      <w:r w:rsidRPr="006B4CDA">
        <w:rPr>
          <w:rFonts w:ascii="Times New Roman" w:hAnsi="Times New Roman"/>
          <w:sz w:val="28"/>
        </w:rPr>
        <w:t>)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иных социально-психологических услуг, предоставляемых поставщиком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4.27. Оценка качества социально-педагогических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4.27.1. Оценка качества социально-педагогических услуг в стационарной и полустационарной формах социального обслуживания включает в себя оценку: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социально-педагогической коррекции, ее осуществление должно обеспечивать оказание квалифицированной и эффективной педагогической помощи, в которой нуждаются получатели социальных услуг (в форме бесед, </w:t>
      </w:r>
      <w:r w:rsidRPr="006B4CDA">
        <w:rPr>
          <w:rFonts w:ascii="Times New Roman" w:hAnsi="Times New Roman"/>
          <w:sz w:val="28"/>
        </w:rPr>
        <w:lastRenderedPageBreak/>
        <w:t>разъяснений, рекомендаций);</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иных социально-педагогических услуг, предоставляемых поставщиком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4.27.2. Оценка качества социально-педагогических услуг в форме социального обслуживания на дому включает в себя оценку: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обучения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организации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социально-педагогической коррекции, включая диагностику и консультирование, обеспечивающие оказание квалифицированной и эффективной педагогической помощи, в которой нуждаются получатели социальных услуг, получающие социальные услуги в форме социального обслуживания на дому;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формирования позитивных интересов (в том числе в сфере досуга) и организации досуга (праздники, экскурсии и другие культурные мероприятия),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иных социально-педагогических услуг, предоставляемых поставщиком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4.28. Оценка качества социально-трудовых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4.28.1. Оценка качества социально-трудовых услуг в стационарной и полустационарной формах социального обслуживания включает в себя оценку: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качества услуг,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достаточности и своевременности;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проводимых мероприятий по оказанию помощи в трудоустройстве;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иных социально-трудовых услуг, предоставляемых поставщиком </w:t>
      </w:r>
      <w:r w:rsidRPr="006B4CDA">
        <w:rPr>
          <w:rFonts w:ascii="Times New Roman" w:hAnsi="Times New Roman"/>
          <w:sz w:val="28"/>
        </w:rPr>
        <w:lastRenderedPageBreak/>
        <w:t>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4.28.2. Оценка качества социально-трудовых услуг включает в себя оценку: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достаточности и своевременности;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проводимых мероприятий по оказанию помощи в трудоустройстве;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проводимых мероприятий,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иных социально-трудовых услуг, предоставляемых поставщиком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4.29. Оценка качества социально-правовых услуг во всех формах социального обслуживания включает в себя оценку: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иных социально-правовых услуг, предоставляемых поставщиком социальных услуг.</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4.30. Оценка качества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 включает в себя оценку: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обучения получателей социальных услуг, имеющих ограничения жизнедеятельности, в том числе детей-инвалидов, навыкам поведения в быту </w:t>
      </w:r>
      <w:r w:rsidRPr="006B4CDA">
        <w:rPr>
          <w:rFonts w:ascii="Times New Roman" w:hAnsi="Times New Roman"/>
          <w:sz w:val="28"/>
        </w:rPr>
        <w:lastRenderedPageBreak/>
        <w:t>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иных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предоставляемых поставщиком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4.31. Оценка качества срочных социальных услуг в полустационарной форме и форме социального обслуживания на дому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4.32. Показатели качества предоставления социальных услуг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jc w:val="center"/>
        <w:outlineLvl w:val="1"/>
        <w:rPr>
          <w:rFonts w:ascii="Times New Roman" w:hAnsi="Times New Roman"/>
          <w:sz w:val="28"/>
        </w:rPr>
      </w:pPr>
      <w:r w:rsidRPr="006B4CDA">
        <w:rPr>
          <w:rFonts w:ascii="Times New Roman" w:hAnsi="Times New Roman"/>
          <w:sz w:val="28"/>
        </w:rPr>
        <w:t>5. Отдельные вопросы взаимодействия органов</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социальной защиты населения с поставщиками социальных услуг</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5.1. При обращении гражданина, признанного в установленном порядке нуждающимся в социальном обслуживании, к поставщику социальных услуг за оказанием ему социальных услуг поставщики социальных услуг в течение одного рабочего дня письменно уведомляют о таком обращении орган социальной защиты населения, который составил индивидуальную программу предоставления социальных услуг.</w:t>
      </w:r>
    </w:p>
    <w:p w:rsidR="00B80B54" w:rsidRPr="006B4CDA" w:rsidRDefault="00F56746">
      <w:pPr>
        <w:pStyle w:val="ConsPlusNormal"/>
        <w:ind w:firstLine="709"/>
        <w:jc w:val="both"/>
        <w:rPr>
          <w:rFonts w:ascii="Times New Roman" w:hAnsi="Times New Roman"/>
          <w:sz w:val="28"/>
        </w:rPr>
      </w:pPr>
      <w:r w:rsidRPr="00C81B6C">
        <w:rPr>
          <w:rFonts w:ascii="Times New Roman" w:hAnsi="Times New Roman"/>
          <w:sz w:val="28"/>
        </w:rPr>
        <w:t>5.2. Орган социальной защиты населения в течение одного рабочего дня с даты поступления письменного уведомления обеспечивает направление копии личного дела гражданина поставщику социальных услуг. Заключение врачебной комиссии с участием врача-психиатра в соответствии со статьями 41, 42 Закона Российской Федерации от 02.07.1992 № 3185-1 «О психиатрической помощи и гарантиях прав граждан при ее оказании» приобщается к копии личного дела гражданина, а копия данного заключения остается в органе социальной защиты населения.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При помещении в соответствии с пунктом 5 статьи 11 Федерального закона от 24.04.2008 № 48-ФЗ «Об опеке и попечительстве» недееспособного (ограниченно дееспособного) гражданина под надзор в организацию социального обслуживания, предоставляющую социальные услуги в стационарной форме, орган социальной защиты населения передает документы, хранящиеся в личном деле недееспособного (ограниченно </w:t>
      </w:r>
      <w:r w:rsidRPr="006B4CDA">
        <w:rPr>
          <w:rFonts w:ascii="Times New Roman" w:hAnsi="Times New Roman"/>
          <w:sz w:val="28"/>
        </w:rPr>
        <w:lastRenderedPageBreak/>
        <w:t>дееспособного) гражданина, сформированного согласно Правилам ведения личных дел совершеннолетних недееспособных или не полностью дееспособных граждан, утвержденных постановлением Правительства Российской Федерации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 в порядке, установленном пунктом 12 указанных Правил.</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5.3. Поставщик социальных услуг укомплектовывает поступившую из органа социальной защиты населения копию личного дела гражданина следующими документами: результатами медицинских обследований в соответствии с санитарными правилами, договором на социальное обслуживание.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5.4. Поставщик социальных услуг при изменении потребности гражданина в социальных услугах на основании заявления гражданина (законного представителя) имеет право инициировать актуализацию (досрочный пересмотр) индивидуальной программы, письменно обратившись в орган социальной защиты населения, который ее составил.</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При условии постоянного проживания гражданина в организации социального обслуживания письменное обращение направляется в орган социальной защиты населения по месту нахождения организации социального обслуживания с одновременным уведомлением органа социальной защиты населения, который ее составил (при необходимости). К уведомлению прилагается анализ реализации индивидуальной программы получателя социальных услуг.</w:t>
      </w:r>
    </w:p>
    <w:p w:rsidR="00B80B54" w:rsidRPr="006B4CDA" w:rsidRDefault="00B80B54">
      <w:pPr>
        <w:pStyle w:val="ConsPlusNormal"/>
        <w:jc w:val="both"/>
        <w:rPr>
          <w:rFonts w:ascii="Times New Roman" w:hAnsi="Times New Roman"/>
          <w:sz w:val="28"/>
        </w:rPr>
      </w:pPr>
    </w:p>
    <w:p w:rsidR="00B80B54" w:rsidRPr="006B4CDA" w:rsidRDefault="00B80B54">
      <w:pPr>
        <w:pStyle w:val="ConsPlusNormal"/>
        <w:jc w:val="both"/>
        <w:rPr>
          <w:rFonts w:ascii="Times New Roman" w:hAnsi="Times New Roman"/>
          <w:sz w:val="28"/>
        </w:rPr>
      </w:pPr>
    </w:p>
    <w:p w:rsidR="00B80B54" w:rsidRPr="006B4CDA" w:rsidRDefault="00B80B54">
      <w:pPr>
        <w:pStyle w:val="ConsPlusNormal"/>
        <w:jc w:val="both"/>
        <w:rPr>
          <w:rFonts w:ascii="Times New Roman" w:hAnsi="Times New Roman"/>
          <w:sz w:val="28"/>
        </w:rPr>
      </w:pPr>
    </w:p>
    <w:tbl>
      <w:tblPr>
        <w:tblW w:w="0" w:type="auto"/>
        <w:tblLayout w:type="fixed"/>
        <w:tblCellMar>
          <w:left w:w="57" w:type="dxa"/>
          <w:right w:w="57" w:type="dxa"/>
        </w:tblCellMar>
        <w:tblLook w:val="04A0" w:firstRow="1" w:lastRow="0" w:firstColumn="1" w:lastColumn="0" w:noHBand="0" w:noVBand="1"/>
      </w:tblPr>
      <w:tblGrid>
        <w:gridCol w:w="4215"/>
        <w:gridCol w:w="3700"/>
        <w:gridCol w:w="1723"/>
      </w:tblGrid>
      <w:tr w:rsidR="00B80B54" w:rsidRPr="006B4CDA">
        <w:tc>
          <w:tcPr>
            <w:tcW w:w="4215" w:type="dxa"/>
            <w:tcMar>
              <w:top w:w="0" w:type="dxa"/>
              <w:left w:w="57" w:type="dxa"/>
              <w:bottom w:w="0" w:type="dxa"/>
              <w:right w:w="57" w:type="dxa"/>
            </w:tcMar>
          </w:tcPr>
          <w:p w:rsidR="00B80B54"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Заместитель начальника</w:t>
            </w:r>
          </w:p>
          <w:p w:rsidR="00B80B54"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управления документационного</w:t>
            </w:r>
          </w:p>
          <w:p w:rsidR="006B4CDA"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 xml:space="preserve">обеспечения Правительства </w:t>
            </w:r>
          </w:p>
          <w:p w:rsidR="00B80B54"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Ростовской области – начальник</w:t>
            </w:r>
          </w:p>
          <w:p w:rsidR="00B80B54"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отдела нормативных документов</w:t>
            </w:r>
          </w:p>
        </w:tc>
        <w:tc>
          <w:tcPr>
            <w:tcW w:w="3700" w:type="dxa"/>
            <w:tcMar>
              <w:top w:w="0" w:type="dxa"/>
              <w:left w:w="57" w:type="dxa"/>
              <w:bottom w:w="0" w:type="dxa"/>
              <w:right w:w="57" w:type="dxa"/>
            </w:tcMar>
            <w:vAlign w:val="bottom"/>
          </w:tcPr>
          <w:p w:rsidR="00B80B54" w:rsidRPr="006B4CDA" w:rsidRDefault="00B80B54">
            <w:pPr>
              <w:spacing w:after="0" w:line="240" w:lineRule="auto"/>
              <w:jc w:val="center"/>
              <w:rPr>
                <w:rFonts w:ascii="Times New Roman" w:hAnsi="Times New Roman"/>
                <w:sz w:val="28"/>
              </w:rPr>
            </w:pPr>
          </w:p>
        </w:tc>
        <w:tc>
          <w:tcPr>
            <w:tcW w:w="1723" w:type="dxa"/>
            <w:tcMar>
              <w:top w:w="0" w:type="dxa"/>
              <w:left w:w="57" w:type="dxa"/>
              <w:bottom w:w="0" w:type="dxa"/>
              <w:right w:w="57" w:type="dxa"/>
            </w:tcMar>
          </w:tcPr>
          <w:p w:rsidR="00B80B54" w:rsidRPr="006B4CDA" w:rsidRDefault="00B80B54">
            <w:pPr>
              <w:spacing w:after="0" w:line="240" w:lineRule="auto"/>
              <w:rPr>
                <w:rFonts w:ascii="Times New Roman" w:hAnsi="Times New Roman"/>
                <w:sz w:val="28"/>
              </w:rPr>
            </w:pPr>
          </w:p>
          <w:p w:rsidR="00B80B54" w:rsidRPr="006B4CDA" w:rsidRDefault="00B80B54">
            <w:pPr>
              <w:spacing w:after="0" w:line="240" w:lineRule="auto"/>
              <w:rPr>
                <w:rFonts w:ascii="Times New Roman" w:hAnsi="Times New Roman"/>
                <w:sz w:val="28"/>
              </w:rPr>
            </w:pPr>
          </w:p>
          <w:p w:rsidR="00B80B54" w:rsidRPr="006B4CDA" w:rsidRDefault="00B80B54">
            <w:pPr>
              <w:spacing w:after="0" w:line="240" w:lineRule="auto"/>
              <w:ind w:right="-29"/>
              <w:jc w:val="right"/>
              <w:rPr>
                <w:rFonts w:ascii="Times New Roman" w:hAnsi="Times New Roman"/>
                <w:sz w:val="28"/>
              </w:rPr>
            </w:pPr>
          </w:p>
          <w:p w:rsidR="00B80B54" w:rsidRPr="006B4CDA" w:rsidRDefault="00B80B54">
            <w:pPr>
              <w:spacing w:after="0" w:line="240" w:lineRule="auto"/>
              <w:rPr>
                <w:rFonts w:ascii="Times New Roman" w:hAnsi="Times New Roman"/>
                <w:sz w:val="28"/>
              </w:rPr>
            </w:pPr>
          </w:p>
          <w:p w:rsidR="00B80B54" w:rsidRPr="006B4CDA" w:rsidRDefault="00BE3F0A">
            <w:pPr>
              <w:spacing w:after="0" w:line="240" w:lineRule="auto"/>
              <w:jc w:val="right"/>
              <w:rPr>
                <w:rFonts w:ascii="Times New Roman" w:hAnsi="Times New Roman"/>
                <w:sz w:val="28"/>
              </w:rPr>
            </w:pPr>
            <w:r w:rsidRPr="006B4CDA">
              <w:rPr>
                <w:rFonts w:ascii="Times New Roman" w:hAnsi="Times New Roman"/>
                <w:sz w:val="28"/>
              </w:rPr>
              <w:t>В.В. Сечков</w:t>
            </w:r>
          </w:p>
        </w:tc>
      </w:tr>
    </w:tbl>
    <w:p w:rsidR="00B80B54" w:rsidRPr="006B4CDA" w:rsidRDefault="00B80B54">
      <w:pPr>
        <w:pStyle w:val="ConsPlusNormal"/>
        <w:jc w:val="both"/>
        <w:rPr>
          <w:rFonts w:ascii="Times New Roman" w:hAnsi="Times New Roman"/>
          <w:sz w:val="28"/>
        </w:rPr>
      </w:pPr>
    </w:p>
    <w:p w:rsidR="00B80B54" w:rsidRPr="006B4CDA" w:rsidRDefault="00BE3F0A">
      <w:pPr>
        <w:spacing w:after="0" w:line="240" w:lineRule="auto"/>
        <w:rPr>
          <w:rFonts w:ascii="Times New Roman" w:hAnsi="Times New Roman"/>
          <w:sz w:val="28"/>
        </w:rPr>
      </w:pPr>
      <w:r w:rsidRPr="006B4CDA">
        <w:rPr>
          <w:rFonts w:ascii="Times New Roman" w:hAnsi="Times New Roman"/>
          <w:sz w:val="28"/>
        </w:rPr>
        <w:br w:type="page"/>
      </w:r>
    </w:p>
    <w:p w:rsidR="00B80B54" w:rsidRPr="006B4CDA" w:rsidRDefault="00BE3F0A">
      <w:pPr>
        <w:pStyle w:val="ConsPlusNormal"/>
        <w:ind w:left="6237"/>
        <w:jc w:val="center"/>
        <w:outlineLvl w:val="1"/>
        <w:rPr>
          <w:rFonts w:ascii="Times New Roman" w:hAnsi="Times New Roman"/>
          <w:sz w:val="28"/>
        </w:rPr>
      </w:pPr>
      <w:r w:rsidRPr="006B4CDA">
        <w:rPr>
          <w:rFonts w:ascii="Times New Roman" w:hAnsi="Times New Roman"/>
          <w:sz w:val="28"/>
        </w:rPr>
        <w:lastRenderedPageBreak/>
        <w:t>Приложение № 1</w:t>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t>к Порядку</w:t>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t>предоставления социальных</w:t>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t>услуг поставщиками</w:t>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t>социальных услуг</w:t>
      </w:r>
    </w:p>
    <w:p w:rsidR="00B80B54" w:rsidRPr="006B4CDA" w:rsidRDefault="00B80B54">
      <w:pPr>
        <w:pStyle w:val="ConsPlusNormal"/>
        <w:jc w:val="both"/>
        <w:rPr>
          <w:rFonts w:ascii="Times New Roman" w:hAnsi="Times New Roman"/>
          <w:sz w:val="24"/>
        </w:rPr>
      </w:pP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СОГЛАСИЕ</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на обработку персональных данных</w:t>
      </w:r>
    </w:p>
    <w:p w:rsidR="00B80B54" w:rsidRPr="006B4CDA" w:rsidRDefault="00B80B54">
      <w:pPr>
        <w:pStyle w:val="ConsPlusNormal"/>
        <w:jc w:val="center"/>
        <w:rPr>
          <w:rFonts w:ascii="Times New Roman" w:hAnsi="Times New Roman"/>
        </w:rPr>
      </w:pP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Я, ____________________________________________________________,</w:t>
      </w:r>
    </w:p>
    <w:p w:rsidR="00B80B54" w:rsidRPr="006B4CDA" w:rsidRDefault="00BE3F0A">
      <w:pPr>
        <w:pStyle w:val="ConsPlusNonformat"/>
        <w:jc w:val="center"/>
        <w:rPr>
          <w:rFonts w:ascii="Times New Roman" w:hAnsi="Times New Roman"/>
          <w:sz w:val="24"/>
        </w:rPr>
      </w:pPr>
      <w:r w:rsidRPr="006B4CDA">
        <w:rPr>
          <w:rFonts w:ascii="Times New Roman" w:hAnsi="Times New Roman"/>
          <w:sz w:val="24"/>
        </w:rPr>
        <w:t>(Ф.И.О.)</w:t>
      </w:r>
    </w:p>
    <w:p w:rsidR="00B80B54" w:rsidRPr="006B4CDA" w:rsidRDefault="00BE3F0A">
      <w:pPr>
        <w:pStyle w:val="ConsPlusNonformat"/>
        <w:jc w:val="both"/>
        <w:rPr>
          <w:rFonts w:ascii="Times New Roman" w:hAnsi="Times New Roman"/>
          <w:sz w:val="28"/>
        </w:rPr>
      </w:pPr>
      <w:r w:rsidRPr="006B4CDA">
        <w:rPr>
          <w:rFonts w:ascii="Times New Roman" w:hAnsi="Times New Roman"/>
          <w:sz w:val="28"/>
        </w:rPr>
        <w:t>проживающий(</w:t>
      </w:r>
      <w:proofErr w:type="spellStart"/>
      <w:r w:rsidRPr="006B4CDA">
        <w:rPr>
          <w:rFonts w:ascii="Times New Roman" w:hAnsi="Times New Roman"/>
          <w:sz w:val="28"/>
        </w:rPr>
        <w:t>ая</w:t>
      </w:r>
      <w:proofErr w:type="spellEnd"/>
      <w:r w:rsidRPr="006B4CDA">
        <w:rPr>
          <w:rFonts w:ascii="Times New Roman" w:hAnsi="Times New Roman"/>
          <w:sz w:val="28"/>
        </w:rPr>
        <w:t>) по адресу: ___________________________________________</w:t>
      </w:r>
    </w:p>
    <w:p w:rsidR="00B80B54" w:rsidRPr="006B4CDA" w:rsidRDefault="00BE3F0A">
      <w:pPr>
        <w:pStyle w:val="ConsPlusNonformat"/>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jc w:val="both"/>
        <w:rPr>
          <w:rFonts w:ascii="Times New Roman" w:hAnsi="Times New Roman"/>
          <w:sz w:val="28"/>
        </w:rPr>
      </w:pPr>
      <w:r w:rsidRPr="006B4CDA">
        <w:rPr>
          <w:rFonts w:ascii="Times New Roman" w:hAnsi="Times New Roman"/>
          <w:sz w:val="28"/>
        </w:rPr>
        <w:t>паспорт ____________________, выданный _______________________________</w:t>
      </w:r>
    </w:p>
    <w:p w:rsidR="00B80B54" w:rsidRPr="006B4CDA" w:rsidRDefault="00BE3F0A">
      <w:pPr>
        <w:pStyle w:val="ConsPlusNonformat"/>
        <w:jc w:val="both"/>
        <w:rPr>
          <w:rFonts w:ascii="Times New Roman" w:hAnsi="Times New Roman"/>
          <w:sz w:val="28"/>
        </w:rPr>
      </w:pPr>
      <w:r w:rsidRPr="006B4CDA">
        <w:rPr>
          <w:rFonts w:ascii="Times New Roman" w:hAnsi="Times New Roman"/>
          <w:sz w:val="28"/>
        </w:rPr>
        <w:t xml:space="preserve">                       </w:t>
      </w:r>
      <w:r w:rsidRPr="006B4CDA">
        <w:rPr>
          <w:rFonts w:ascii="Times New Roman" w:hAnsi="Times New Roman"/>
          <w:sz w:val="24"/>
        </w:rPr>
        <w:t>(серия, номер)</w:t>
      </w:r>
      <w:r w:rsidRPr="006B4CDA">
        <w:rPr>
          <w:rFonts w:ascii="Times New Roman" w:hAnsi="Times New Roman"/>
          <w:sz w:val="28"/>
        </w:rPr>
        <w:t xml:space="preserve">                                                  </w:t>
      </w:r>
      <w:r w:rsidRPr="006B4CDA">
        <w:rPr>
          <w:rFonts w:ascii="Times New Roman" w:hAnsi="Times New Roman"/>
          <w:sz w:val="24"/>
        </w:rPr>
        <w:t>(дата выдачи)</w:t>
      </w:r>
    </w:p>
    <w:p w:rsidR="00B80B54" w:rsidRPr="006B4CDA" w:rsidRDefault="00BE3F0A">
      <w:pPr>
        <w:pStyle w:val="ConsPlusNonformat"/>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jc w:val="center"/>
        <w:rPr>
          <w:rFonts w:ascii="Times New Roman" w:hAnsi="Times New Roman"/>
          <w:sz w:val="24"/>
        </w:rPr>
      </w:pPr>
      <w:r w:rsidRPr="006B4CDA">
        <w:rPr>
          <w:rFonts w:ascii="Times New Roman" w:hAnsi="Times New Roman"/>
          <w:sz w:val="24"/>
        </w:rPr>
        <w:t>(место выдачи паспорта)</w:t>
      </w:r>
    </w:p>
    <w:p w:rsidR="00B80B54" w:rsidRPr="006B4CDA" w:rsidRDefault="00BE3F0A">
      <w:pPr>
        <w:pStyle w:val="ConsPlusNonformat"/>
        <w:jc w:val="both"/>
        <w:rPr>
          <w:rFonts w:ascii="Times New Roman" w:hAnsi="Times New Roman"/>
          <w:sz w:val="28"/>
        </w:rPr>
      </w:pPr>
      <w:r w:rsidRPr="006B4CDA">
        <w:rPr>
          <w:rFonts w:ascii="Times New Roman" w:hAnsi="Times New Roman"/>
          <w:sz w:val="28"/>
        </w:rPr>
        <w:t>даю согласие операторам персональных данных ___________________________</w:t>
      </w:r>
    </w:p>
    <w:p w:rsidR="00B80B54" w:rsidRPr="006B4CDA" w:rsidRDefault="00BE3F0A">
      <w:pPr>
        <w:pStyle w:val="ConsPlusNonformat"/>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jc w:val="center"/>
        <w:rPr>
          <w:rFonts w:ascii="Times New Roman" w:hAnsi="Times New Roman"/>
          <w:sz w:val="24"/>
        </w:rPr>
      </w:pPr>
      <w:r w:rsidRPr="006B4CDA">
        <w:rPr>
          <w:rFonts w:ascii="Times New Roman" w:hAnsi="Times New Roman"/>
          <w:sz w:val="24"/>
        </w:rPr>
        <w:t>(уполномоченной организации)</w:t>
      </w:r>
    </w:p>
    <w:p w:rsidR="00B80B54" w:rsidRPr="006B4CDA" w:rsidRDefault="00B80B54">
      <w:pPr>
        <w:pStyle w:val="ConsPlusNonformat"/>
        <w:jc w:val="both"/>
        <w:rPr>
          <w:rFonts w:ascii="Times New Roman" w:hAnsi="Times New Roman"/>
          <w:sz w:val="16"/>
        </w:rPr>
      </w:pP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в целях предоставления социальных услуг (в форме социального обслуживания на дому или в форме полустационарного социального обслуживания или в форме стационарного обслуживания) на предоставление необходимых сведений из:</w:t>
      </w: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Министерства внутренних дел Российской Федерации;</w:t>
      </w: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Фонда пенсионного и социального страхования Российской Федерации;</w:t>
      </w: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органов записи актов гражданского состояния Российской Федерации;</w:t>
      </w: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уполномоченных медицинских организаций, входящих в государственную, муниципальную или частную систему здравоохранения;</w:t>
      </w: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органов опеки и попечительства.</w:t>
      </w: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Персональные данные, в отношении которых дается настоящее согласие, включают данные, указанные в настоящем согласии, заявлении, представленных заявителем (представителем заявителя) документах и данные о выдаче медицинской организацией заключения о состоянии здоровья и отсутствии у гражданина медицинских противопоказаний к социальному обслуживанию на дому.</w:t>
      </w: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Действия с персональными данными включают в себя их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B80B54" w:rsidRPr="006B4CDA" w:rsidRDefault="00B80B54">
      <w:pPr>
        <w:pStyle w:val="ConsPlusNonformat"/>
        <w:jc w:val="both"/>
        <w:rPr>
          <w:rFonts w:ascii="Times New Roman" w:hAnsi="Times New Roman"/>
          <w:sz w:val="16"/>
        </w:rPr>
      </w:pPr>
    </w:p>
    <w:p w:rsidR="00B80B54" w:rsidRPr="006B4CDA" w:rsidRDefault="00BE3F0A">
      <w:pPr>
        <w:pStyle w:val="ConsPlusNonformat"/>
        <w:jc w:val="center"/>
        <w:rPr>
          <w:rFonts w:ascii="Times New Roman" w:hAnsi="Times New Roman"/>
          <w:sz w:val="28"/>
        </w:rPr>
      </w:pPr>
      <w:r w:rsidRPr="006B4CDA">
        <w:rPr>
          <w:rFonts w:ascii="Times New Roman" w:hAnsi="Times New Roman"/>
          <w:sz w:val="28"/>
        </w:rPr>
        <w:t>«___» ____________ 20 ___ г.                            _____________________</w:t>
      </w:r>
    </w:p>
    <w:p w:rsidR="00B80B54" w:rsidRPr="006B4CDA" w:rsidRDefault="00BE3F0A">
      <w:pPr>
        <w:pStyle w:val="ConsPlusNonformat"/>
        <w:jc w:val="both"/>
        <w:rPr>
          <w:rFonts w:ascii="Times New Roman" w:hAnsi="Times New Roman"/>
          <w:sz w:val="24"/>
        </w:rPr>
      </w:pPr>
      <w:r w:rsidRPr="006B4CDA">
        <w:rPr>
          <w:rFonts w:ascii="Times New Roman" w:hAnsi="Times New Roman"/>
          <w:sz w:val="28"/>
        </w:rPr>
        <w:t xml:space="preserve">               </w:t>
      </w:r>
      <w:r w:rsidRPr="006B4CDA">
        <w:rPr>
          <w:rFonts w:ascii="Times New Roman" w:hAnsi="Times New Roman"/>
          <w:sz w:val="24"/>
        </w:rPr>
        <w:t>(дата подачи заявления)</w:t>
      </w:r>
      <w:r w:rsidRPr="006B4CDA">
        <w:rPr>
          <w:rFonts w:ascii="Times New Roman" w:hAnsi="Times New Roman"/>
          <w:sz w:val="28"/>
        </w:rPr>
        <w:t xml:space="preserve">                                                    </w:t>
      </w:r>
      <w:r w:rsidRPr="006B4CDA">
        <w:rPr>
          <w:rFonts w:ascii="Times New Roman" w:hAnsi="Times New Roman"/>
          <w:sz w:val="24"/>
        </w:rPr>
        <w:t>(подпись)</w:t>
      </w:r>
    </w:p>
    <w:p w:rsidR="00B80B54" w:rsidRPr="006B4CDA" w:rsidRDefault="00BE3F0A">
      <w:pPr>
        <w:spacing w:after="0" w:line="240" w:lineRule="auto"/>
        <w:rPr>
          <w:rFonts w:ascii="Times New Roman" w:hAnsi="Times New Roman"/>
          <w:sz w:val="28"/>
        </w:rPr>
      </w:pPr>
      <w:r w:rsidRPr="006B4CDA">
        <w:rPr>
          <w:rFonts w:ascii="Times New Roman" w:hAnsi="Times New Roman"/>
          <w:sz w:val="28"/>
        </w:rPr>
        <w:br w:type="page"/>
      </w:r>
    </w:p>
    <w:p w:rsidR="00B80B54" w:rsidRPr="006B4CDA" w:rsidRDefault="00BE3F0A">
      <w:pPr>
        <w:pStyle w:val="ConsPlusNormal"/>
        <w:spacing w:line="276" w:lineRule="auto"/>
        <w:ind w:left="6237"/>
        <w:jc w:val="center"/>
        <w:outlineLvl w:val="1"/>
        <w:rPr>
          <w:rFonts w:ascii="Times New Roman" w:hAnsi="Times New Roman"/>
          <w:sz w:val="28"/>
        </w:rPr>
      </w:pPr>
      <w:r w:rsidRPr="006B4CDA">
        <w:rPr>
          <w:rFonts w:ascii="Times New Roman" w:hAnsi="Times New Roman"/>
          <w:sz w:val="28"/>
        </w:rPr>
        <w:lastRenderedPageBreak/>
        <w:t>Приложение № 2</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к Порядку</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предоставления социальных</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услуг поставщиками</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социальных услуг</w:t>
      </w:r>
    </w:p>
    <w:p w:rsidR="00B80B54" w:rsidRPr="006B4CDA" w:rsidRDefault="00B80B54">
      <w:pPr>
        <w:pStyle w:val="ConsPlusNormal"/>
        <w:spacing w:line="276" w:lineRule="auto"/>
        <w:jc w:val="both"/>
        <w:rPr>
          <w:rFonts w:ascii="Times New Roman" w:hAnsi="Times New Roman"/>
          <w:sz w:val="28"/>
        </w:rPr>
      </w:pPr>
    </w:p>
    <w:p w:rsidR="00B80B54" w:rsidRPr="006B4CDA" w:rsidRDefault="00B80B54">
      <w:pPr>
        <w:pStyle w:val="ConsPlusNormal"/>
        <w:spacing w:line="276" w:lineRule="auto"/>
        <w:jc w:val="both"/>
        <w:rPr>
          <w:rFonts w:ascii="Times New Roman" w:hAnsi="Times New Roman"/>
          <w:sz w:val="28"/>
        </w:rPr>
      </w:pPr>
    </w:p>
    <w:p w:rsidR="00B80B54" w:rsidRPr="006B4CDA" w:rsidRDefault="00BE3F0A">
      <w:pPr>
        <w:pStyle w:val="ConsPlusNonformat"/>
        <w:spacing w:line="276" w:lineRule="auto"/>
        <w:jc w:val="center"/>
        <w:rPr>
          <w:rFonts w:ascii="Times New Roman" w:hAnsi="Times New Roman"/>
          <w:sz w:val="28"/>
        </w:rPr>
      </w:pPr>
      <w:r w:rsidRPr="006B4CDA">
        <w:rPr>
          <w:rFonts w:ascii="Times New Roman" w:hAnsi="Times New Roman"/>
          <w:sz w:val="28"/>
        </w:rPr>
        <w:t>_________________________________________________________________</w:t>
      </w:r>
    </w:p>
    <w:p w:rsidR="00B80B54" w:rsidRPr="006B4CDA" w:rsidRDefault="00BE3F0A">
      <w:pPr>
        <w:pStyle w:val="ConsPlusNonformat"/>
        <w:spacing w:line="276" w:lineRule="auto"/>
        <w:jc w:val="center"/>
        <w:rPr>
          <w:rFonts w:ascii="Times New Roman" w:hAnsi="Times New Roman"/>
          <w:sz w:val="24"/>
        </w:rPr>
      </w:pPr>
      <w:r w:rsidRPr="006B4CDA">
        <w:rPr>
          <w:rFonts w:ascii="Times New Roman" w:hAnsi="Times New Roman"/>
          <w:sz w:val="24"/>
        </w:rPr>
        <w:t>(наименование органа (организации), выдавшего справку)</w:t>
      </w:r>
    </w:p>
    <w:p w:rsidR="00B80B54" w:rsidRPr="006B4CDA" w:rsidRDefault="00B80B54">
      <w:pPr>
        <w:pStyle w:val="ConsPlusNonformat"/>
        <w:spacing w:line="276" w:lineRule="auto"/>
        <w:jc w:val="both"/>
        <w:rPr>
          <w:rFonts w:ascii="Times New Roman" w:hAnsi="Times New Roman"/>
          <w:sz w:val="28"/>
        </w:rPr>
      </w:pPr>
    </w:p>
    <w:p w:rsidR="00B80B54" w:rsidRPr="006B4CDA" w:rsidRDefault="00B80B54">
      <w:pPr>
        <w:pStyle w:val="ConsPlusNonformat"/>
        <w:spacing w:line="276" w:lineRule="auto"/>
        <w:jc w:val="both"/>
        <w:rPr>
          <w:rFonts w:ascii="Times New Roman" w:hAnsi="Times New Roman"/>
          <w:sz w:val="28"/>
        </w:rPr>
      </w:pPr>
    </w:p>
    <w:p w:rsidR="00B80B54" w:rsidRPr="006B4CDA" w:rsidRDefault="00BE3F0A">
      <w:pPr>
        <w:pStyle w:val="ConsPlusNonformat"/>
        <w:spacing w:line="276" w:lineRule="auto"/>
        <w:jc w:val="center"/>
        <w:rPr>
          <w:rFonts w:ascii="Times New Roman" w:hAnsi="Times New Roman"/>
          <w:sz w:val="28"/>
        </w:rPr>
      </w:pPr>
      <w:r w:rsidRPr="006B4CDA">
        <w:rPr>
          <w:rFonts w:ascii="Times New Roman" w:hAnsi="Times New Roman"/>
          <w:sz w:val="28"/>
        </w:rPr>
        <w:t>СПРАВКА № ____ от _____________ 20__ г.</w:t>
      </w:r>
    </w:p>
    <w:p w:rsidR="00B80B54" w:rsidRPr="006B4CDA" w:rsidRDefault="00BE3F0A">
      <w:pPr>
        <w:pStyle w:val="ConsPlusNonformat"/>
        <w:spacing w:line="276" w:lineRule="auto"/>
        <w:jc w:val="center"/>
        <w:rPr>
          <w:rFonts w:ascii="Times New Roman" w:hAnsi="Times New Roman"/>
          <w:sz w:val="28"/>
        </w:rPr>
      </w:pPr>
      <w:r w:rsidRPr="006B4CDA">
        <w:rPr>
          <w:rFonts w:ascii="Times New Roman" w:hAnsi="Times New Roman"/>
          <w:sz w:val="28"/>
        </w:rPr>
        <w:t>о размере среднедушевого дохода гражданина для получения социальных услуг</w:t>
      </w:r>
    </w:p>
    <w:p w:rsidR="00B80B54" w:rsidRPr="006B4CDA" w:rsidRDefault="00B80B54">
      <w:pPr>
        <w:pStyle w:val="ConsPlusNonformat"/>
        <w:spacing w:line="276" w:lineRule="auto"/>
        <w:jc w:val="both"/>
        <w:rPr>
          <w:rFonts w:ascii="Times New Roman" w:hAnsi="Times New Roman"/>
          <w:sz w:val="28"/>
        </w:rPr>
      </w:pP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выдана _____________________________________________________________,</w:t>
      </w:r>
    </w:p>
    <w:p w:rsidR="00B80B54" w:rsidRPr="006B4CDA" w:rsidRDefault="00BE3F0A">
      <w:pPr>
        <w:pStyle w:val="ConsPlusNonformat"/>
        <w:spacing w:line="276" w:lineRule="auto"/>
        <w:jc w:val="center"/>
        <w:rPr>
          <w:rFonts w:ascii="Times New Roman" w:hAnsi="Times New Roman"/>
          <w:sz w:val="24"/>
        </w:rPr>
      </w:pPr>
      <w:r w:rsidRPr="006B4CDA">
        <w:rPr>
          <w:rFonts w:ascii="Times New Roman" w:hAnsi="Times New Roman"/>
          <w:sz w:val="24"/>
        </w:rPr>
        <w:t>(Ф.И.О.)</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76" w:lineRule="auto"/>
        <w:jc w:val="center"/>
        <w:rPr>
          <w:rFonts w:ascii="Times New Roman" w:hAnsi="Times New Roman"/>
          <w:sz w:val="24"/>
        </w:rPr>
      </w:pPr>
      <w:r w:rsidRPr="006B4CDA">
        <w:rPr>
          <w:rFonts w:ascii="Times New Roman" w:hAnsi="Times New Roman"/>
          <w:sz w:val="24"/>
        </w:rPr>
        <w:t xml:space="preserve">(наименование документа, удостоверяющего личность, </w:t>
      </w:r>
      <w:r w:rsidRPr="006B4CDA">
        <w:rPr>
          <w:sz w:val="24"/>
        </w:rPr>
        <w:br/>
      </w:r>
      <w:r w:rsidRPr="006B4CDA">
        <w:rPr>
          <w:rFonts w:ascii="Times New Roman" w:hAnsi="Times New Roman"/>
          <w:sz w:val="24"/>
        </w:rPr>
        <w:t>его серия, номер, кем и когда выдан)</w:t>
      </w:r>
    </w:p>
    <w:p w:rsidR="00B80B54" w:rsidRPr="006B4CDA" w:rsidRDefault="00B80B54">
      <w:pPr>
        <w:pStyle w:val="ConsPlusNonformat"/>
        <w:spacing w:line="276" w:lineRule="auto"/>
        <w:jc w:val="both"/>
        <w:rPr>
          <w:rFonts w:ascii="Times New Roman" w:hAnsi="Times New Roman"/>
          <w:sz w:val="28"/>
        </w:rPr>
      </w:pP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проживающему(ей)/пребывающему(ей) по адресу: _________________________</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76" w:lineRule="auto"/>
        <w:jc w:val="center"/>
        <w:rPr>
          <w:rFonts w:ascii="Times New Roman" w:hAnsi="Times New Roman"/>
          <w:sz w:val="24"/>
        </w:rPr>
      </w:pPr>
      <w:r w:rsidRPr="006B4CDA">
        <w:rPr>
          <w:rFonts w:ascii="Times New Roman" w:hAnsi="Times New Roman"/>
          <w:sz w:val="24"/>
        </w:rPr>
        <w:t>(место жительства или место пребывания)</w:t>
      </w:r>
    </w:p>
    <w:p w:rsidR="00B80B54" w:rsidRPr="006B4CDA" w:rsidRDefault="00B80B54">
      <w:pPr>
        <w:pStyle w:val="ConsPlusNonformat"/>
        <w:spacing w:line="276" w:lineRule="auto"/>
        <w:jc w:val="both"/>
        <w:rPr>
          <w:rFonts w:ascii="Times New Roman" w:hAnsi="Times New Roman"/>
          <w:sz w:val="28"/>
        </w:rPr>
      </w:pP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в том, что среднедушевой доход его (ее) семьи/доход одиноко проживающего гражданина (нужное подчеркнуть) составляет ________________ руб. ____ коп.</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76" w:lineRule="auto"/>
        <w:jc w:val="center"/>
        <w:rPr>
          <w:rFonts w:ascii="Times New Roman" w:hAnsi="Times New Roman"/>
          <w:sz w:val="24"/>
        </w:rPr>
      </w:pPr>
      <w:r w:rsidRPr="006B4CDA">
        <w:rPr>
          <w:rFonts w:ascii="Times New Roman" w:hAnsi="Times New Roman"/>
          <w:sz w:val="24"/>
        </w:rPr>
        <w:t>(сумма прописью)</w:t>
      </w:r>
    </w:p>
    <w:p w:rsidR="00B80B54" w:rsidRPr="006B4CDA" w:rsidRDefault="00B80B54">
      <w:pPr>
        <w:pStyle w:val="ConsPlusNonformat"/>
        <w:spacing w:line="276" w:lineRule="auto"/>
        <w:jc w:val="both"/>
        <w:rPr>
          <w:rFonts w:ascii="Times New Roman" w:hAnsi="Times New Roman"/>
          <w:sz w:val="28"/>
        </w:rPr>
      </w:pPr>
    </w:p>
    <w:p w:rsidR="00B80B54" w:rsidRPr="006B4CDA" w:rsidRDefault="00B80B54">
      <w:pPr>
        <w:pStyle w:val="ConsPlusNonformat"/>
        <w:spacing w:line="276" w:lineRule="auto"/>
        <w:jc w:val="both"/>
        <w:rPr>
          <w:rFonts w:ascii="Times New Roman" w:hAnsi="Times New Roman"/>
          <w:sz w:val="28"/>
        </w:rPr>
      </w:pP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Должность руководителя</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 xml:space="preserve">органа (организации), </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выдавшего справку    _____________________________ __________________</w:t>
      </w:r>
    </w:p>
    <w:p w:rsidR="00B80B54" w:rsidRPr="006B4CDA" w:rsidRDefault="00BE3F0A">
      <w:pPr>
        <w:pStyle w:val="ConsPlusNonformat"/>
        <w:spacing w:line="276" w:lineRule="auto"/>
        <w:jc w:val="center"/>
        <w:rPr>
          <w:rFonts w:ascii="Times New Roman" w:hAnsi="Times New Roman"/>
          <w:sz w:val="28"/>
        </w:rPr>
      </w:pPr>
      <w:r w:rsidRPr="006B4CDA">
        <w:rPr>
          <w:rFonts w:ascii="Times New Roman" w:hAnsi="Times New Roman"/>
          <w:sz w:val="28"/>
        </w:rPr>
        <w:t xml:space="preserve">                         </w:t>
      </w:r>
      <w:r w:rsidRPr="006B4CDA">
        <w:rPr>
          <w:rFonts w:ascii="Times New Roman" w:hAnsi="Times New Roman"/>
          <w:sz w:val="24"/>
        </w:rPr>
        <w:t xml:space="preserve">(подпись) </w:t>
      </w:r>
      <w:r w:rsidRPr="006B4CDA">
        <w:rPr>
          <w:rFonts w:ascii="Times New Roman" w:hAnsi="Times New Roman"/>
          <w:sz w:val="28"/>
        </w:rPr>
        <w:t xml:space="preserve">         </w:t>
      </w:r>
      <w:r w:rsidRPr="006B4CDA">
        <w:rPr>
          <w:rFonts w:ascii="Times New Roman" w:hAnsi="Times New Roman"/>
          <w:sz w:val="24"/>
        </w:rPr>
        <w:t xml:space="preserve">(Ф.И.О.)  </w:t>
      </w:r>
      <w:r w:rsidRPr="006B4CDA">
        <w:rPr>
          <w:rFonts w:ascii="Times New Roman" w:hAnsi="Times New Roman"/>
          <w:sz w:val="28"/>
        </w:rPr>
        <w:t xml:space="preserve">                        </w:t>
      </w:r>
      <w:proofErr w:type="spellStart"/>
      <w:r w:rsidRPr="006B4CDA">
        <w:rPr>
          <w:rFonts w:ascii="Times New Roman" w:hAnsi="Times New Roman"/>
          <w:sz w:val="28"/>
        </w:rPr>
        <w:t>м.п</w:t>
      </w:r>
      <w:proofErr w:type="spellEnd"/>
      <w:r w:rsidRPr="006B4CDA">
        <w:rPr>
          <w:rFonts w:ascii="Times New Roman" w:hAnsi="Times New Roman"/>
          <w:sz w:val="28"/>
        </w:rPr>
        <w:t>.</w:t>
      </w:r>
    </w:p>
    <w:p w:rsidR="00B80B54" w:rsidRPr="006B4CDA" w:rsidRDefault="00B80B54">
      <w:pPr>
        <w:pStyle w:val="ConsPlusNormal"/>
        <w:spacing w:line="276" w:lineRule="auto"/>
        <w:jc w:val="both"/>
        <w:rPr>
          <w:rFonts w:ascii="Times New Roman" w:hAnsi="Times New Roman"/>
          <w:sz w:val="28"/>
        </w:rPr>
      </w:pPr>
    </w:p>
    <w:p w:rsidR="00B80B54" w:rsidRPr="006B4CDA" w:rsidRDefault="00BE3F0A">
      <w:pPr>
        <w:spacing w:after="0" w:line="240" w:lineRule="auto"/>
        <w:rPr>
          <w:rFonts w:ascii="Times New Roman" w:hAnsi="Times New Roman"/>
          <w:sz w:val="28"/>
        </w:rPr>
      </w:pPr>
      <w:r w:rsidRPr="006B4CDA">
        <w:rPr>
          <w:rFonts w:ascii="Times New Roman" w:hAnsi="Times New Roman"/>
          <w:sz w:val="28"/>
        </w:rPr>
        <w:br w:type="page"/>
      </w:r>
    </w:p>
    <w:p w:rsidR="00B80B54" w:rsidRPr="006B4CDA" w:rsidRDefault="00BE3F0A">
      <w:pPr>
        <w:pStyle w:val="ConsPlusNormal"/>
        <w:spacing w:line="276" w:lineRule="auto"/>
        <w:ind w:left="6237"/>
        <w:jc w:val="center"/>
        <w:outlineLvl w:val="1"/>
        <w:rPr>
          <w:rFonts w:ascii="Times New Roman" w:hAnsi="Times New Roman"/>
          <w:sz w:val="28"/>
        </w:rPr>
      </w:pPr>
      <w:r w:rsidRPr="006B4CDA">
        <w:rPr>
          <w:rFonts w:ascii="Times New Roman" w:hAnsi="Times New Roman"/>
          <w:sz w:val="28"/>
        </w:rPr>
        <w:lastRenderedPageBreak/>
        <w:t>Приложение № 3</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к Порядку</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предоставления социальных</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услуг поставщиками</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социальных услуг</w:t>
      </w:r>
    </w:p>
    <w:p w:rsidR="00B80B54" w:rsidRPr="006B4CDA" w:rsidRDefault="00B80B54">
      <w:pPr>
        <w:pStyle w:val="ConsPlusNormal"/>
        <w:spacing w:line="276" w:lineRule="auto"/>
        <w:jc w:val="center"/>
        <w:rPr>
          <w:rFonts w:ascii="Times New Roman" w:hAnsi="Times New Roman"/>
          <w:sz w:val="28"/>
        </w:rPr>
      </w:pPr>
    </w:p>
    <w:p w:rsidR="00B80B54" w:rsidRPr="006B4CDA" w:rsidRDefault="00BE3F0A">
      <w:pPr>
        <w:pStyle w:val="ConsPlusNormal"/>
        <w:spacing w:line="276" w:lineRule="auto"/>
        <w:jc w:val="center"/>
        <w:rPr>
          <w:rFonts w:ascii="Times New Roman" w:hAnsi="Times New Roman"/>
          <w:sz w:val="28"/>
        </w:rPr>
      </w:pPr>
      <w:r w:rsidRPr="006B4CDA">
        <w:rPr>
          <w:rFonts w:ascii="Times New Roman" w:hAnsi="Times New Roman"/>
          <w:sz w:val="28"/>
        </w:rPr>
        <w:t>РЕШЕНИЕ № ____</w:t>
      </w:r>
    </w:p>
    <w:p w:rsidR="00B80B54" w:rsidRPr="006B4CDA" w:rsidRDefault="00BE3F0A">
      <w:pPr>
        <w:pStyle w:val="ConsPlusNormal"/>
        <w:spacing w:line="276" w:lineRule="auto"/>
        <w:jc w:val="center"/>
        <w:rPr>
          <w:rFonts w:ascii="Times New Roman" w:hAnsi="Times New Roman"/>
          <w:sz w:val="28"/>
        </w:rPr>
      </w:pPr>
      <w:r w:rsidRPr="006B4CDA">
        <w:rPr>
          <w:rFonts w:ascii="Times New Roman" w:hAnsi="Times New Roman"/>
          <w:sz w:val="28"/>
        </w:rPr>
        <w:t>о признании гражданина нуждающимся в социальном обслуживании</w:t>
      </w:r>
    </w:p>
    <w:p w:rsidR="00B80B54" w:rsidRPr="006B4CDA" w:rsidRDefault="00B80B54">
      <w:pPr>
        <w:pStyle w:val="ConsPlusNormal"/>
        <w:spacing w:line="276" w:lineRule="auto"/>
        <w:jc w:val="both"/>
        <w:rPr>
          <w:rFonts w:ascii="Times New Roman" w:hAnsi="Times New Roman"/>
          <w:sz w:val="28"/>
        </w:rPr>
      </w:pPr>
    </w:p>
    <w:p w:rsidR="00B80B54" w:rsidRPr="006B4CDA" w:rsidRDefault="00BE3F0A">
      <w:pPr>
        <w:pStyle w:val="ConsPlusNonformat"/>
        <w:spacing w:line="276" w:lineRule="auto"/>
        <w:ind w:firstLine="709"/>
        <w:jc w:val="both"/>
        <w:rPr>
          <w:rFonts w:ascii="Times New Roman" w:hAnsi="Times New Roman"/>
          <w:sz w:val="28"/>
        </w:rPr>
      </w:pPr>
      <w:r w:rsidRPr="006B4CDA">
        <w:rPr>
          <w:rFonts w:ascii="Times New Roman" w:hAnsi="Times New Roman"/>
          <w:sz w:val="28"/>
        </w:rPr>
        <w:t>На основании статьи 15 Федерального закона от 28.12.2013 № 442-ФЗ «Об основах социального обслуживания граждан в Российской Федерации», в связи с установлением _______________________________________________</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76" w:lineRule="auto"/>
        <w:jc w:val="center"/>
        <w:rPr>
          <w:rFonts w:ascii="Times New Roman" w:hAnsi="Times New Roman"/>
          <w:sz w:val="28"/>
        </w:rPr>
      </w:pPr>
      <w:r w:rsidRPr="006B4CDA">
        <w:rPr>
          <w:rFonts w:ascii="Times New Roman" w:hAnsi="Times New Roman"/>
          <w:sz w:val="24"/>
        </w:rPr>
        <w:t>(указываются обстоятельства, которые ухудшают или могут ухудшить условия жизнедеятельности – выбираются из справочника обстоятельств)</w:t>
      </w:r>
      <w:r w:rsidRPr="006B4CDA">
        <w:rPr>
          <w:rFonts w:ascii="Times New Roman" w:hAnsi="Times New Roman"/>
          <w:sz w:val="28"/>
        </w:rPr>
        <w:t xml:space="preserve">  </w:t>
      </w:r>
    </w:p>
    <w:p w:rsidR="00B80B54" w:rsidRPr="006B4CDA" w:rsidRDefault="00BE3F0A">
      <w:pPr>
        <w:pStyle w:val="ConsPlusNonformat"/>
        <w:spacing w:line="276" w:lineRule="auto"/>
        <w:jc w:val="center"/>
        <w:rPr>
          <w:rFonts w:ascii="Times New Roman" w:hAnsi="Times New Roman"/>
          <w:sz w:val="28"/>
        </w:rPr>
      </w:pPr>
      <w:r w:rsidRPr="006B4CDA">
        <w:rPr>
          <w:rFonts w:ascii="Times New Roman" w:hAnsi="Times New Roman"/>
          <w:sz w:val="28"/>
        </w:rPr>
        <w:t>признать ____________________________________________________________,</w:t>
      </w:r>
    </w:p>
    <w:p w:rsidR="00B80B54" w:rsidRPr="006B4CDA" w:rsidRDefault="00BE3F0A">
      <w:pPr>
        <w:pStyle w:val="ConsPlusNonformat"/>
        <w:spacing w:line="276" w:lineRule="auto"/>
        <w:jc w:val="center"/>
        <w:rPr>
          <w:rFonts w:ascii="Times New Roman" w:hAnsi="Times New Roman"/>
          <w:sz w:val="24"/>
        </w:rPr>
      </w:pPr>
      <w:r w:rsidRPr="006B4CDA">
        <w:rPr>
          <w:rFonts w:ascii="Times New Roman" w:hAnsi="Times New Roman"/>
          <w:sz w:val="24"/>
        </w:rPr>
        <w:t>(Ф.И.О.)</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проживающего(</w:t>
      </w:r>
      <w:proofErr w:type="spellStart"/>
      <w:r w:rsidRPr="006B4CDA">
        <w:rPr>
          <w:rFonts w:ascii="Times New Roman" w:hAnsi="Times New Roman"/>
          <w:sz w:val="28"/>
        </w:rPr>
        <w:t>ую</w:t>
      </w:r>
      <w:proofErr w:type="spellEnd"/>
      <w:r w:rsidRPr="006B4CDA">
        <w:rPr>
          <w:rFonts w:ascii="Times New Roman" w:hAnsi="Times New Roman"/>
          <w:sz w:val="28"/>
        </w:rPr>
        <w:t>) по адресу: __________________________________________</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нуждающимся(</w:t>
      </w:r>
      <w:proofErr w:type="spellStart"/>
      <w:r w:rsidRPr="006B4CDA">
        <w:rPr>
          <w:rFonts w:ascii="Times New Roman" w:hAnsi="Times New Roman"/>
          <w:sz w:val="28"/>
        </w:rPr>
        <w:t>ейся</w:t>
      </w:r>
      <w:proofErr w:type="spellEnd"/>
      <w:r w:rsidRPr="006B4CDA">
        <w:rPr>
          <w:rFonts w:ascii="Times New Roman" w:hAnsi="Times New Roman"/>
          <w:sz w:val="28"/>
        </w:rPr>
        <w:t>) в социальном обслуживании _________________________</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76" w:lineRule="auto"/>
        <w:jc w:val="center"/>
        <w:rPr>
          <w:rFonts w:ascii="Times New Roman" w:hAnsi="Times New Roman"/>
          <w:sz w:val="24"/>
        </w:rPr>
      </w:pPr>
      <w:r w:rsidRPr="006B4CDA">
        <w:rPr>
          <w:rFonts w:ascii="Times New Roman" w:hAnsi="Times New Roman"/>
          <w:sz w:val="24"/>
        </w:rPr>
        <w:t xml:space="preserve">(в форме социального обслуживания: на дому, </w:t>
      </w:r>
      <w:r w:rsidRPr="006B4CDA">
        <w:br/>
      </w:r>
      <w:r w:rsidRPr="006B4CDA">
        <w:rPr>
          <w:rFonts w:ascii="Times New Roman" w:hAnsi="Times New Roman"/>
          <w:sz w:val="24"/>
        </w:rPr>
        <w:t>полустационарной форме, стационарной форме (выбрать)</w:t>
      </w:r>
    </w:p>
    <w:p w:rsidR="00B80B54" w:rsidRPr="006B4CDA" w:rsidRDefault="00B80B54">
      <w:pPr>
        <w:pStyle w:val="ConsPlusNonformat"/>
        <w:spacing w:line="276" w:lineRule="auto"/>
        <w:jc w:val="both"/>
        <w:rPr>
          <w:rFonts w:ascii="Times New Roman" w:hAnsi="Times New Roman"/>
          <w:sz w:val="28"/>
        </w:rPr>
      </w:pPr>
    </w:p>
    <w:p w:rsidR="00B80B54" w:rsidRPr="006B4CDA" w:rsidRDefault="00B80B54">
      <w:pPr>
        <w:pStyle w:val="ConsPlusNonformat"/>
        <w:spacing w:line="276" w:lineRule="auto"/>
        <w:jc w:val="both"/>
        <w:rPr>
          <w:rFonts w:ascii="Times New Roman" w:hAnsi="Times New Roman"/>
          <w:sz w:val="28"/>
        </w:rPr>
      </w:pP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«___» __________ 20__ г.</w:t>
      </w:r>
    </w:p>
    <w:p w:rsidR="00B80B54" w:rsidRPr="006B4CDA" w:rsidRDefault="00B80B54">
      <w:pPr>
        <w:pStyle w:val="ConsPlusNonformat"/>
        <w:spacing w:line="276" w:lineRule="auto"/>
        <w:jc w:val="both"/>
        <w:rPr>
          <w:rFonts w:ascii="Times New Roman" w:hAnsi="Times New Roman"/>
          <w:sz w:val="28"/>
        </w:rPr>
      </w:pPr>
    </w:p>
    <w:p w:rsidR="00B80B54" w:rsidRPr="006B4CDA" w:rsidRDefault="00B80B54">
      <w:pPr>
        <w:pStyle w:val="ConsPlusNonformat"/>
        <w:spacing w:line="276" w:lineRule="auto"/>
        <w:jc w:val="both"/>
        <w:rPr>
          <w:rFonts w:ascii="Times New Roman" w:hAnsi="Times New Roman"/>
          <w:sz w:val="28"/>
        </w:rPr>
      </w:pP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Руководитель</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органа социальной защиты населения</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муниципального района (городского округа)____________________ __________</w:t>
      </w:r>
    </w:p>
    <w:p w:rsidR="00B80B54" w:rsidRPr="006B4CDA" w:rsidRDefault="00BE3F0A">
      <w:pPr>
        <w:pStyle w:val="ConsPlusNonformat"/>
        <w:spacing w:line="276" w:lineRule="auto"/>
        <w:ind w:firstLine="720"/>
        <w:jc w:val="both"/>
        <w:rPr>
          <w:rFonts w:ascii="Times New Roman" w:hAnsi="Times New Roman"/>
          <w:sz w:val="28"/>
        </w:rPr>
      </w:pPr>
      <w:r w:rsidRPr="006B4CDA">
        <w:rPr>
          <w:rFonts w:ascii="Times New Roman" w:hAnsi="Times New Roman"/>
          <w:sz w:val="28"/>
        </w:rPr>
        <w:t xml:space="preserve">                                                                        </w:t>
      </w:r>
      <w:r w:rsidRPr="006B4CDA">
        <w:rPr>
          <w:rFonts w:ascii="Times New Roman" w:hAnsi="Times New Roman"/>
          <w:sz w:val="24"/>
        </w:rPr>
        <w:t>(подпись)    (Ф.И.О.)</w:t>
      </w:r>
      <w:r w:rsidRPr="006B4CDA">
        <w:rPr>
          <w:rFonts w:ascii="Times New Roman" w:hAnsi="Times New Roman"/>
          <w:sz w:val="28"/>
        </w:rPr>
        <w:t xml:space="preserve">           </w:t>
      </w:r>
      <w:proofErr w:type="spellStart"/>
      <w:r w:rsidRPr="006B4CDA">
        <w:rPr>
          <w:rFonts w:ascii="Times New Roman" w:hAnsi="Times New Roman"/>
          <w:sz w:val="28"/>
        </w:rPr>
        <w:t>м.п</w:t>
      </w:r>
      <w:proofErr w:type="spellEnd"/>
      <w:r w:rsidRPr="006B4CDA">
        <w:rPr>
          <w:rFonts w:ascii="Times New Roman" w:hAnsi="Times New Roman"/>
          <w:sz w:val="28"/>
        </w:rPr>
        <w:t>.</w:t>
      </w:r>
    </w:p>
    <w:p w:rsidR="00B80B54" w:rsidRPr="006B4CDA" w:rsidRDefault="00B80B54">
      <w:pPr>
        <w:pStyle w:val="ConsPlusNormal"/>
        <w:spacing w:line="276" w:lineRule="auto"/>
        <w:jc w:val="both"/>
        <w:rPr>
          <w:rFonts w:ascii="Times New Roman" w:hAnsi="Times New Roman"/>
          <w:sz w:val="28"/>
        </w:rPr>
      </w:pPr>
    </w:p>
    <w:p w:rsidR="00B80B54" w:rsidRPr="006B4CDA" w:rsidRDefault="00BE3F0A">
      <w:pPr>
        <w:spacing w:after="0" w:line="240" w:lineRule="auto"/>
        <w:rPr>
          <w:rFonts w:ascii="Times New Roman" w:hAnsi="Times New Roman"/>
          <w:sz w:val="28"/>
        </w:rPr>
      </w:pPr>
      <w:r w:rsidRPr="006B4CDA">
        <w:rPr>
          <w:rFonts w:ascii="Times New Roman" w:hAnsi="Times New Roman"/>
          <w:sz w:val="28"/>
        </w:rPr>
        <w:br w:type="page"/>
      </w:r>
    </w:p>
    <w:p w:rsidR="00B80B54" w:rsidRPr="006B4CDA" w:rsidRDefault="00BE3F0A">
      <w:pPr>
        <w:pStyle w:val="ConsPlusNormal"/>
        <w:spacing w:line="264" w:lineRule="auto"/>
        <w:ind w:left="6237"/>
        <w:jc w:val="center"/>
        <w:outlineLvl w:val="1"/>
        <w:rPr>
          <w:rFonts w:ascii="Times New Roman" w:hAnsi="Times New Roman"/>
          <w:sz w:val="28"/>
        </w:rPr>
      </w:pPr>
      <w:r w:rsidRPr="006B4CDA">
        <w:rPr>
          <w:rFonts w:ascii="Times New Roman" w:hAnsi="Times New Roman"/>
          <w:sz w:val="28"/>
        </w:rPr>
        <w:lastRenderedPageBreak/>
        <w:t>Приложение № 4</w:t>
      </w:r>
    </w:p>
    <w:p w:rsidR="00B80B54" w:rsidRPr="006B4CDA" w:rsidRDefault="00BE3F0A">
      <w:pPr>
        <w:pStyle w:val="ConsPlusNormal"/>
        <w:spacing w:line="264" w:lineRule="auto"/>
        <w:ind w:left="6237"/>
        <w:jc w:val="center"/>
        <w:rPr>
          <w:rFonts w:ascii="Times New Roman" w:hAnsi="Times New Roman"/>
          <w:sz w:val="28"/>
        </w:rPr>
      </w:pPr>
      <w:r w:rsidRPr="006B4CDA">
        <w:rPr>
          <w:rFonts w:ascii="Times New Roman" w:hAnsi="Times New Roman"/>
          <w:sz w:val="28"/>
        </w:rPr>
        <w:t>к Порядку</w:t>
      </w:r>
    </w:p>
    <w:p w:rsidR="00B80B54" w:rsidRPr="006B4CDA" w:rsidRDefault="00BE3F0A">
      <w:pPr>
        <w:pStyle w:val="ConsPlusNormal"/>
        <w:spacing w:line="264" w:lineRule="auto"/>
        <w:ind w:left="6237"/>
        <w:jc w:val="center"/>
        <w:rPr>
          <w:rFonts w:ascii="Times New Roman" w:hAnsi="Times New Roman"/>
          <w:sz w:val="28"/>
        </w:rPr>
      </w:pPr>
      <w:r w:rsidRPr="006B4CDA">
        <w:rPr>
          <w:rFonts w:ascii="Times New Roman" w:hAnsi="Times New Roman"/>
          <w:sz w:val="28"/>
        </w:rPr>
        <w:t>предоставления социальных</w:t>
      </w:r>
    </w:p>
    <w:p w:rsidR="00B80B54" w:rsidRPr="006B4CDA" w:rsidRDefault="00BE3F0A">
      <w:pPr>
        <w:pStyle w:val="ConsPlusNormal"/>
        <w:spacing w:line="264" w:lineRule="auto"/>
        <w:ind w:left="6237"/>
        <w:jc w:val="center"/>
        <w:rPr>
          <w:rFonts w:ascii="Times New Roman" w:hAnsi="Times New Roman"/>
          <w:sz w:val="28"/>
        </w:rPr>
      </w:pPr>
      <w:r w:rsidRPr="006B4CDA">
        <w:rPr>
          <w:rFonts w:ascii="Times New Roman" w:hAnsi="Times New Roman"/>
          <w:sz w:val="28"/>
        </w:rPr>
        <w:t>услуг поставщиками</w:t>
      </w:r>
    </w:p>
    <w:p w:rsidR="00B80B54" w:rsidRPr="006B4CDA" w:rsidRDefault="00BE3F0A">
      <w:pPr>
        <w:pStyle w:val="ConsPlusNormal"/>
        <w:spacing w:line="264" w:lineRule="auto"/>
        <w:ind w:left="6237"/>
        <w:jc w:val="center"/>
        <w:rPr>
          <w:rFonts w:ascii="Times New Roman" w:hAnsi="Times New Roman"/>
          <w:sz w:val="28"/>
        </w:rPr>
      </w:pPr>
      <w:r w:rsidRPr="006B4CDA">
        <w:rPr>
          <w:rFonts w:ascii="Times New Roman" w:hAnsi="Times New Roman"/>
          <w:sz w:val="28"/>
        </w:rPr>
        <w:t>социальных услуг</w:t>
      </w:r>
    </w:p>
    <w:p w:rsidR="00B80B54" w:rsidRPr="006B4CDA" w:rsidRDefault="00B80B54">
      <w:pPr>
        <w:pStyle w:val="ConsPlusNormal"/>
        <w:spacing w:line="264" w:lineRule="auto"/>
        <w:jc w:val="both"/>
        <w:rPr>
          <w:rFonts w:ascii="Times New Roman" w:hAnsi="Times New Roman"/>
          <w:sz w:val="28"/>
        </w:rPr>
      </w:pPr>
    </w:p>
    <w:p w:rsidR="00B80B54" w:rsidRPr="006B4CDA" w:rsidRDefault="00BE3F0A">
      <w:pPr>
        <w:pStyle w:val="ConsPlusNormal"/>
        <w:spacing w:line="264" w:lineRule="auto"/>
        <w:jc w:val="center"/>
        <w:rPr>
          <w:rFonts w:ascii="Times New Roman" w:hAnsi="Times New Roman"/>
          <w:sz w:val="28"/>
        </w:rPr>
      </w:pPr>
      <w:r w:rsidRPr="006B4CDA">
        <w:rPr>
          <w:rFonts w:ascii="Times New Roman" w:hAnsi="Times New Roman"/>
          <w:sz w:val="28"/>
        </w:rPr>
        <w:t>РЕШЕНИЕ № ____</w:t>
      </w:r>
    </w:p>
    <w:p w:rsidR="00B80B54" w:rsidRPr="006B4CDA" w:rsidRDefault="00BE3F0A">
      <w:pPr>
        <w:pStyle w:val="ConsPlusNormal"/>
        <w:spacing w:line="264" w:lineRule="auto"/>
        <w:jc w:val="center"/>
        <w:rPr>
          <w:rFonts w:ascii="Times New Roman" w:hAnsi="Times New Roman"/>
          <w:sz w:val="28"/>
        </w:rPr>
      </w:pPr>
      <w:r w:rsidRPr="006B4CDA">
        <w:rPr>
          <w:rFonts w:ascii="Times New Roman" w:hAnsi="Times New Roman"/>
          <w:sz w:val="28"/>
        </w:rPr>
        <w:t>об отказе в признании гражданина</w:t>
      </w:r>
    </w:p>
    <w:p w:rsidR="00B80B54" w:rsidRPr="006B4CDA" w:rsidRDefault="00BE3F0A">
      <w:pPr>
        <w:pStyle w:val="ConsPlusNormal"/>
        <w:spacing w:line="264" w:lineRule="auto"/>
        <w:jc w:val="center"/>
        <w:rPr>
          <w:rFonts w:ascii="Times New Roman" w:hAnsi="Times New Roman"/>
          <w:sz w:val="28"/>
        </w:rPr>
      </w:pPr>
      <w:r w:rsidRPr="006B4CDA">
        <w:rPr>
          <w:rFonts w:ascii="Times New Roman" w:hAnsi="Times New Roman"/>
          <w:sz w:val="28"/>
        </w:rPr>
        <w:t>нуждающимся в социальном обслуживании</w:t>
      </w:r>
    </w:p>
    <w:p w:rsidR="00B80B54" w:rsidRPr="006B4CDA" w:rsidRDefault="00B80B54">
      <w:pPr>
        <w:pStyle w:val="ConsPlusNormal"/>
        <w:spacing w:line="264" w:lineRule="auto"/>
        <w:jc w:val="both"/>
        <w:rPr>
          <w:rFonts w:ascii="Times New Roman" w:hAnsi="Times New Roman"/>
          <w:sz w:val="28"/>
        </w:rPr>
      </w:pPr>
    </w:p>
    <w:p w:rsidR="00B80B54" w:rsidRPr="006B4CDA" w:rsidRDefault="00BE3F0A">
      <w:pPr>
        <w:pStyle w:val="ConsPlusNonformat"/>
        <w:spacing w:line="264" w:lineRule="auto"/>
        <w:ind w:firstLine="709"/>
        <w:jc w:val="both"/>
        <w:rPr>
          <w:rFonts w:ascii="Times New Roman" w:hAnsi="Times New Roman"/>
          <w:sz w:val="28"/>
        </w:rPr>
      </w:pPr>
      <w:r w:rsidRPr="006B4CDA">
        <w:rPr>
          <w:rFonts w:ascii="Times New Roman" w:hAnsi="Times New Roman"/>
          <w:sz w:val="28"/>
        </w:rPr>
        <w:t xml:space="preserve">На основании статьи 15 Федерального закона от 28.12.2013 № 442-ФЗ «Об основах социального обслуживания граждан в Российской Федерации» и Порядка предоставления социальных услуг поставщиками социальных </w:t>
      </w:r>
      <w:r w:rsidRPr="006B4CDA">
        <w:br/>
      </w:r>
      <w:r w:rsidRPr="006B4CDA">
        <w:rPr>
          <w:rFonts w:ascii="Times New Roman" w:hAnsi="Times New Roman"/>
          <w:sz w:val="28"/>
        </w:rPr>
        <w:t xml:space="preserve">услуг, утвержденного постановлением Правительства Ростовской области </w:t>
      </w:r>
      <w:r w:rsidR="00F56746" w:rsidRPr="00C81B6C">
        <w:rPr>
          <w:rFonts w:ascii="Times New Roman" w:hAnsi="Times New Roman"/>
          <w:sz w:val="28"/>
        </w:rPr>
        <w:t>от</w:t>
      </w:r>
      <w:r w:rsidR="00F56746">
        <w:rPr>
          <w:rFonts w:ascii="Times New Roman" w:hAnsi="Times New Roman"/>
          <w:sz w:val="28"/>
        </w:rPr>
        <w:t> </w:t>
      </w:r>
      <w:r w:rsidR="00F56746" w:rsidRPr="00C81B6C">
        <w:rPr>
          <w:rFonts w:ascii="Times New Roman" w:hAnsi="Times New Roman"/>
          <w:sz w:val="28"/>
        </w:rPr>
        <w:t>29.07.2024 № 519</w:t>
      </w:r>
      <w:r w:rsidRPr="006B4CDA">
        <w:rPr>
          <w:rFonts w:ascii="Times New Roman" w:hAnsi="Times New Roman"/>
          <w:sz w:val="28"/>
        </w:rPr>
        <w:t>, по основанию (ям):</w:t>
      </w:r>
    </w:p>
    <w:p w:rsidR="00B80B54" w:rsidRPr="006B4CDA" w:rsidRDefault="00BE3F0A">
      <w:pPr>
        <w:pStyle w:val="ConsPlusNonformat"/>
        <w:spacing w:line="264" w:lineRule="auto"/>
        <w:ind w:firstLine="709"/>
        <w:jc w:val="both"/>
        <w:rPr>
          <w:rFonts w:ascii="Times New Roman" w:hAnsi="Times New Roman"/>
          <w:sz w:val="28"/>
        </w:rPr>
      </w:pPr>
      <w:r w:rsidRPr="006B4CDA">
        <w:rPr>
          <w:rFonts w:ascii="Times New Roman" w:hAnsi="Times New Roman"/>
          <w:sz w:val="28"/>
        </w:rPr>
        <w:t>отсутствие обстоятельств, которые ухудшают или могут ухудшить условия жизнедеятельности, указанных в заявлении – ______________________</w:t>
      </w: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64" w:lineRule="auto"/>
        <w:jc w:val="center"/>
        <w:rPr>
          <w:rFonts w:ascii="Times New Roman" w:hAnsi="Times New Roman"/>
          <w:sz w:val="24"/>
        </w:rPr>
      </w:pPr>
      <w:r w:rsidRPr="006B4CDA">
        <w:rPr>
          <w:rFonts w:ascii="Times New Roman" w:hAnsi="Times New Roman"/>
          <w:sz w:val="24"/>
        </w:rPr>
        <w:t xml:space="preserve">(указывается обстоятельство, которое ухудшает </w:t>
      </w:r>
      <w:r w:rsidRPr="006B4CDA">
        <w:br/>
      </w:r>
      <w:r w:rsidRPr="006B4CDA">
        <w:rPr>
          <w:rFonts w:ascii="Times New Roman" w:hAnsi="Times New Roman"/>
          <w:sz w:val="24"/>
        </w:rPr>
        <w:t xml:space="preserve">или может ухудшить условия жизнедеятельности) </w:t>
      </w:r>
    </w:p>
    <w:p w:rsidR="00B80B54" w:rsidRPr="006B4CDA" w:rsidRDefault="00BE3F0A">
      <w:pPr>
        <w:pStyle w:val="ConsPlusNonformat"/>
        <w:spacing w:line="264" w:lineRule="auto"/>
        <w:jc w:val="center"/>
        <w:rPr>
          <w:rFonts w:ascii="Times New Roman" w:hAnsi="Times New Roman"/>
          <w:sz w:val="28"/>
        </w:rPr>
      </w:pPr>
      <w:r w:rsidRPr="006B4CDA">
        <w:rPr>
          <w:rFonts w:ascii="Times New Roman" w:hAnsi="Times New Roman"/>
          <w:sz w:val="28"/>
        </w:rPr>
        <w:t>и (или): _____________________________________________________________</w:t>
      </w: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64" w:lineRule="auto"/>
        <w:jc w:val="center"/>
        <w:rPr>
          <w:rFonts w:ascii="Times New Roman" w:hAnsi="Times New Roman"/>
          <w:sz w:val="24"/>
        </w:rPr>
      </w:pPr>
      <w:r w:rsidRPr="006B4CDA">
        <w:rPr>
          <w:rFonts w:ascii="Times New Roman" w:hAnsi="Times New Roman"/>
          <w:sz w:val="24"/>
        </w:rPr>
        <w:t>(выбрать из перечня оснований отказа)</w:t>
      </w: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64" w:lineRule="auto"/>
        <w:jc w:val="center"/>
        <w:rPr>
          <w:rFonts w:ascii="Times New Roman" w:hAnsi="Times New Roman"/>
          <w:sz w:val="24"/>
        </w:rPr>
      </w:pPr>
      <w:r w:rsidRPr="006B4CDA">
        <w:rPr>
          <w:rFonts w:ascii="Times New Roman" w:hAnsi="Times New Roman"/>
          <w:sz w:val="24"/>
        </w:rPr>
        <w:t>(Ф.И.О.)</w:t>
      </w: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Проживающему (ей) по адресу: _________________________________________</w:t>
      </w: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отказать в признании нуждающимся (</w:t>
      </w:r>
      <w:proofErr w:type="spellStart"/>
      <w:r w:rsidRPr="006B4CDA">
        <w:rPr>
          <w:rFonts w:ascii="Times New Roman" w:hAnsi="Times New Roman"/>
          <w:sz w:val="28"/>
        </w:rPr>
        <w:t>ейся</w:t>
      </w:r>
      <w:proofErr w:type="spellEnd"/>
      <w:r w:rsidRPr="006B4CDA">
        <w:rPr>
          <w:rFonts w:ascii="Times New Roman" w:hAnsi="Times New Roman"/>
          <w:sz w:val="28"/>
        </w:rPr>
        <w:t>) в социальном обслуживании ____________________________________________________________________</w:t>
      </w:r>
    </w:p>
    <w:p w:rsidR="00B80B54" w:rsidRPr="006B4CDA" w:rsidRDefault="00BE3F0A">
      <w:pPr>
        <w:pStyle w:val="ConsPlusNonformat"/>
        <w:spacing w:line="264" w:lineRule="auto"/>
        <w:jc w:val="center"/>
        <w:rPr>
          <w:rFonts w:ascii="Times New Roman" w:hAnsi="Times New Roman"/>
          <w:sz w:val="24"/>
        </w:rPr>
      </w:pPr>
      <w:r w:rsidRPr="006B4CDA">
        <w:rPr>
          <w:rFonts w:ascii="Times New Roman" w:hAnsi="Times New Roman"/>
          <w:sz w:val="24"/>
        </w:rPr>
        <w:t xml:space="preserve">(в форме социального обслуживания: на дому, </w:t>
      </w:r>
      <w:r w:rsidRPr="006B4CDA">
        <w:br/>
      </w:r>
      <w:r w:rsidRPr="006B4CDA">
        <w:rPr>
          <w:rFonts w:ascii="Times New Roman" w:hAnsi="Times New Roman"/>
          <w:sz w:val="24"/>
        </w:rPr>
        <w:t>полустационарной форме, стационарной форме (выбрать)</w:t>
      </w:r>
    </w:p>
    <w:p w:rsidR="00B80B54" w:rsidRPr="006B4CDA" w:rsidRDefault="00B80B54">
      <w:pPr>
        <w:pStyle w:val="ConsPlusNonformat"/>
        <w:spacing w:line="264" w:lineRule="auto"/>
        <w:jc w:val="center"/>
        <w:rPr>
          <w:rFonts w:ascii="Times New Roman" w:hAnsi="Times New Roman"/>
          <w:sz w:val="28"/>
        </w:rPr>
      </w:pPr>
    </w:p>
    <w:p w:rsidR="00B80B54" w:rsidRPr="006B4CDA" w:rsidRDefault="00B80B54">
      <w:pPr>
        <w:pStyle w:val="ConsPlusNonformat"/>
        <w:spacing w:line="264" w:lineRule="auto"/>
        <w:jc w:val="center"/>
        <w:rPr>
          <w:rFonts w:ascii="Times New Roman" w:hAnsi="Times New Roman"/>
          <w:sz w:val="28"/>
        </w:rPr>
      </w:pP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«___» ________ 20__ г.</w:t>
      </w:r>
    </w:p>
    <w:p w:rsidR="00B80B54" w:rsidRPr="006B4CDA" w:rsidRDefault="00B80B54">
      <w:pPr>
        <w:pStyle w:val="ConsPlusNonformat"/>
        <w:spacing w:line="264" w:lineRule="auto"/>
        <w:jc w:val="both"/>
        <w:rPr>
          <w:rFonts w:ascii="Times New Roman" w:hAnsi="Times New Roman"/>
          <w:sz w:val="28"/>
        </w:rPr>
      </w:pPr>
    </w:p>
    <w:p w:rsidR="00B80B54" w:rsidRPr="006B4CDA" w:rsidRDefault="00B80B54">
      <w:pPr>
        <w:pStyle w:val="ConsPlusNonformat"/>
        <w:spacing w:line="264" w:lineRule="auto"/>
        <w:jc w:val="both"/>
        <w:rPr>
          <w:rFonts w:ascii="Times New Roman" w:hAnsi="Times New Roman"/>
          <w:sz w:val="28"/>
        </w:rPr>
      </w:pP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Руководитель</w:t>
      </w: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органа социальной защиты населения</w:t>
      </w:r>
    </w:p>
    <w:p w:rsidR="00B80B54" w:rsidRPr="006B4CDA" w:rsidRDefault="00BE3F0A">
      <w:pPr>
        <w:widowControl w:val="0"/>
        <w:spacing w:after="0" w:line="264" w:lineRule="auto"/>
        <w:jc w:val="both"/>
        <w:rPr>
          <w:rFonts w:ascii="Times New Roman" w:hAnsi="Times New Roman"/>
          <w:sz w:val="28"/>
        </w:rPr>
      </w:pPr>
      <w:r w:rsidRPr="006B4CDA">
        <w:rPr>
          <w:rFonts w:ascii="Times New Roman" w:hAnsi="Times New Roman"/>
          <w:sz w:val="28"/>
        </w:rPr>
        <w:t>муниципального района (городского округа)____________________ __________</w:t>
      </w:r>
    </w:p>
    <w:p w:rsidR="00B80B54" w:rsidRPr="006B4CDA" w:rsidRDefault="00BE3F0A">
      <w:pPr>
        <w:widowControl w:val="0"/>
        <w:spacing w:after="0" w:line="264" w:lineRule="auto"/>
        <w:ind w:firstLine="720"/>
        <w:jc w:val="both"/>
        <w:rPr>
          <w:rFonts w:ascii="Times New Roman" w:hAnsi="Times New Roman"/>
          <w:sz w:val="28"/>
        </w:rPr>
      </w:pPr>
      <w:r w:rsidRPr="006B4CDA">
        <w:rPr>
          <w:rFonts w:ascii="Times New Roman" w:hAnsi="Times New Roman"/>
          <w:sz w:val="28"/>
        </w:rPr>
        <w:t xml:space="preserve">                                                                        </w:t>
      </w:r>
      <w:r w:rsidRPr="006B4CDA">
        <w:rPr>
          <w:rFonts w:ascii="Times New Roman" w:hAnsi="Times New Roman"/>
          <w:sz w:val="24"/>
        </w:rPr>
        <w:t>(подпись)    (Ф.И.О.)</w:t>
      </w:r>
      <w:r w:rsidRPr="006B4CDA">
        <w:rPr>
          <w:rFonts w:ascii="Times New Roman" w:hAnsi="Times New Roman"/>
          <w:sz w:val="28"/>
        </w:rPr>
        <w:t xml:space="preserve">             </w:t>
      </w:r>
      <w:proofErr w:type="spellStart"/>
      <w:r w:rsidRPr="006B4CDA">
        <w:rPr>
          <w:rFonts w:ascii="Times New Roman" w:hAnsi="Times New Roman"/>
          <w:sz w:val="28"/>
        </w:rPr>
        <w:t>м.п</w:t>
      </w:r>
      <w:proofErr w:type="spellEnd"/>
      <w:r w:rsidRPr="006B4CDA">
        <w:rPr>
          <w:rFonts w:ascii="Times New Roman" w:hAnsi="Times New Roman"/>
          <w:sz w:val="28"/>
        </w:rPr>
        <w:t>.</w:t>
      </w:r>
    </w:p>
    <w:p w:rsidR="00B80B54" w:rsidRPr="006B4CDA" w:rsidRDefault="00B80B54">
      <w:pPr>
        <w:pStyle w:val="ConsPlusNormal"/>
        <w:spacing w:line="264" w:lineRule="auto"/>
        <w:jc w:val="both"/>
        <w:rPr>
          <w:rFonts w:ascii="Times New Roman" w:hAnsi="Times New Roman"/>
          <w:sz w:val="28"/>
        </w:rPr>
      </w:pPr>
    </w:p>
    <w:p w:rsidR="00B80B54" w:rsidRPr="006B4CDA" w:rsidRDefault="00B80B54">
      <w:pPr>
        <w:sectPr w:rsidR="00B80B54" w:rsidRPr="006B4CDA">
          <w:headerReference w:type="default" r:id="rId7"/>
          <w:footerReference w:type="default" r:id="rId8"/>
          <w:footerReference w:type="first" r:id="rId9"/>
          <w:pgSz w:w="11906" w:h="16838"/>
          <w:pgMar w:top="1134" w:right="567" w:bottom="1134" w:left="1701" w:header="709" w:footer="624" w:gutter="0"/>
          <w:pgNumType w:start="1"/>
          <w:cols w:space="720"/>
          <w:titlePg/>
        </w:sectPr>
      </w:pPr>
    </w:p>
    <w:p w:rsidR="00B80B54" w:rsidRPr="006B4CDA" w:rsidRDefault="00BE3F0A">
      <w:pPr>
        <w:pStyle w:val="ConsPlusNormal"/>
        <w:ind w:left="10773"/>
        <w:jc w:val="center"/>
        <w:outlineLvl w:val="1"/>
        <w:rPr>
          <w:rFonts w:ascii="Times New Roman" w:hAnsi="Times New Roman"/>
          <w:sz w:val="28"/>
        </w:rPr>
      </w:pPr>
      <w:r w:rsidRPr="006B4CDA">
        <w:rPr>
          <w:rFonts w:ascii="Times New Roman" w:hAnsi="Times New Roman"/>
          <w:sz w:val="28"/>
        </w:rPr>
        <w:lastRenderedPageBreak/>
        <w:t>Приложение № 5</w:t>
      </w:r>
    </w:p>
    <w:p w:rsidR="00B80B54" w:rsidRPr="006B4CDA" w:rsidRDefault="00BE3F0A">
      <w:pPr>
        <w:pStyle w:val="ConsPlusNormal"/>
        <w:ind w:left="10773"/>
        <w:jc w:val="center"/>
        <w:rPr>
          <w:rFonts w:ascii="Times New Roman" w:hAnsi="Times New Roman"/>
          <w:sz w:val="28"/>
        </w:rPr>
      </w:pPr>
      <w:r w:rsidRPr="006B4CDA">
        <w:rPr>
          <w:rFonts w:ascii="Times New Roman" w:hAnsi="Times New Roman"/>
          <w:sz w:val="28"/>
        </w:rPr>
        <w:t>к Порядку</w:t>
      </w:r>
    </w:p>
    <w:p w:rsidR="00B80B54" w:rsidRPr="006B4CDA" w:rsidRDefault="00BE3F0A">
      <w:pPr>
        <w:pStyle w:val="ConsPlusNormal"/>
        <w:ind w:left="10773"/>
        <w:jc w:val="center"/>
        <w:rPr>
          <w:rFonts w:ascii="Times New Roman" w:hAnsi="Times New Roman"/>
          <w:sz w:val="28"/>
        </w:rPr>
      </w:pPr>
      <w:r w:rsidRPr="006B4CDA">
        <w:rPr>
          <w:rFonts w:ascii="Times New Roman" w:hAnsi="Times New Roman"/>
          <w:sz w:val="28"/>
        </w:rPr>
        <w:t>предоставления социальных</w:t>
      </w:r>
    </w:p>
    <w:p w:rsidR="00B80B54" w:rsidRPr="006B4CDA" w:rsidRDefault="00BE3F0A">
      <w:pPr>
        <w:pStyle w:val="ConsPlusNormal"/>
        <w:ind w:left="10773"/>
        <w:jc w:val="center"/>
        <w:rPr>
          <w:rFonts w:ascii="Times New Roman" w:hAnsi="Times New Roman"/>
          <w:sz w:val="28"/>
        </w:rPr>
      </w:pPr>
      <w:r w:rsidRPr="006B4CDA">
        <w:rPr>
          <w:rFonts w:ascii="Times New Roman" w:hAnsi="Times New Roman"/>
          <w:sz w:val="28"/>
        </w:rPr>
        <w:t>услуг поставщиками</w:t>
      </w:r>
    </w:p>
    <w:p w:rsidR="00B80B54" w:rsidRPr="006B4CDA" w:rsidRDefault="00BE3F0A">
      <w:pPr>
        <w:pStyle w:val="ConsPlusNormal"/>
        <w:ind w:left="10773"/>
        <w:jc w:val="center"/>
        <w:rPr>
          <w:rFonts w:ascii="Times New Roman" w:hAnsi="Times New Roman"/>
          <w:sz w:val="28"/>
        </w:rPr>
      </w:pPr>
      <w:r w:rsidRPr="006B4CDA">
        <w:rPr>
          <w:rFonts w:ascii="Times New Roman" w:hAnsi="Times New Roman"/>
          <w:sz w:val="28"/>
        </w:rPr>
        <w:t>социальных услуг</w:t>
      </w:r>
    </w:p>
    <w:p w:rsidR="00B80B54" w:rsidRPr="006B4CDA" w:rsidRDefault="00B80B54">
      <w:pPr>
        <w:pStyle w:val="ConsPlusNormal"/>
        <w:jc w:val="center"/>
        <w:rPr>
          <w:rFonts w:ascii="Times New Roman" w:hAnsi="Times New Roman"/>
          <w:sz w:val="28"/>
        </w:rPr>
      </w:pP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СТАНДАРТЫ</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 xml:space="preserve">СОЦИАЛЬНЫХ УСЛУГ, ПРЕДОСТАВЛЯЕМЫХ </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ПОЛУЧАТЕЛЯМ СОЦИАЛЬНЫХ УСЛУГ В РОСТОВСКОЙ ОБЛАСТИ</w:t>
      </w:r>
    </w:p>
    <w:p w:rsidR="00B80B54" w:rsidRPr="006B4CDA" w:rsidRDefault="00B80B54">
      <w:pPr>
        <w:pStyle w:val="ConsPlusNormal"/>
        <w:jc w:val="right"/>
        <w:outlineLvl w:val="2"/>
        <w:rPr>
          <w:rFonts w:ascii="Times New Roman" w:hAnsi="Times New Roman"/>
          <w:sz w:val="28"/>
        </w:rPr>
      </w:pPr>
    </w:p>
    <w:p w:rsidR="00B80B54" w:rsidRPr="006B4CDA" w:rsidRDefault="00BE3F0A">
      <w:pPr>
        <w:pStyle w:val="ConsPlusNormal"/>
        <w:jc w:val="right"/>
        <w:outlineLvl w:val="2"/>
        <w:rPr>
          <w:rFonts w:ascii="Times New Roman" w:hAnsi="Times New Roman"/>
          <w:sz w:val="28"/>
        </w:rPr>
      </w:pPr>
      <w:r w:rsidRPr="006B4CDA">
        <w:rPr>
          <w:rFonts w:ascii="Times New Roman" w:hAnsi="Times New Roman"/>
          <w:sz w:val="28"/>
        </w:rPr>
        <w:t>Таблица № 1</w:t>
      </w:r>
    </w:p>
    <w:p w:rsidR="00B80B54" w:rsidRPr="006B4CDA" w:rsidRDefault="00B80B54">
      <w:pPr>
        <w:pStyle w:val="ConsPlusNormal"/>
        <w:jc w:val="center"/>
        <w:rPr>
          <w:rFonts w:ascii="Times New Roman" w:hAnsi="Times New Roman"/>
          <w:sz w:val="28"/>
        </w:rPr>
      </w:pP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СТАНДАРТЫ</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СОЦИАЛЬНЫХ УСЛУГ В СТАЦИОНАРНОЙ ФОРМЕ СОЦИАЛЬНОГО ОБСЛУЖИВАНИЯ</w:t>
      </w:r>
    </w:p>
    <w:p w:rsidR="00B80B54" w:rsidRPr="006B4CDA" w:rsidRDefault="00B80B54">
      <w:pPr>
        <w:pStyle w:val="ConsPlusNormal"/>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03"/>
        <w:gridCol w:w="2799"/>
        <w:gridCol w:w="4877"/>
        <w:gridCol w:w="2799"/>
        <w:gridCol w:w="3591"/>
      </w:tblGrid>
      <w:tr w:rsidR="00B80B54" w:rsidRPr="006B4CDA">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w:t>
            </w:r>
          </w:p>
          <w:p w:rsidR="00B80B54" w:rsidRPr="006B4CDA" w:rsidRDefault="00BE3F0A">
            <w:pPr>
              <w:pStyle w:val="ConsPlusNormal"/>
              <w:jc w:val="center"/>
              <w:rPr>
                <w:rFonts w:ascii="Times New Roman" w:hAnsi="Times New Roman"/>
                <w:sz w:val="24"/>
              </w:rPr>
            </w:pPr>
            <w:r w:rsidRPr="006B4CDA">
              <w:rPr>
                <w:rFonts w:ascii="Times New Roman" w:hAnsi="Times New Roman"/>
                <w:sz w:val="24"/>
              </w:rPr>
              <w:t>п/п</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Наименование социальной услуги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Описание социальной услуги,</w:t>
            </w:r>
          </w:p>
          <w:p w:rsidR="00B80B54" w:rsidRPr="006B4CDA" w:rsidRDefault="00BE3F0A">
            <w:pPr>
              <w:pStyle w:val="ConsPlusNormal"/>
              <w:jc w:val="center"/>
              <w:rPr>
                <w:rFonts w:ascii="Times New Roman" w:hAnsi="Times New Roman"/>
                <w:sz w:val="24"/>
              </w:rPr>
            </w:pPr>
            <w:r w:rsidRPr="006B4CDA">
              <w:rPr>
                <w:rFonts w:ascii="Times New Roman" w:hAnsi="Times New Roman"/>
                <w:sz w:val="24"/>
              </w:rPr>
              <w:t>в том числе ее объем</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Срок и кратность предоставления социальной услуги</w:t>
            </w:r>
          </w:p>
        </w:tc>
        <w:tc>
          <w:tcPr>
            <w:tcW w:w="35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Условие предоставления социальной услуги</w:t>
            </w:r>
          </w:p>
        </w:tc>
      </w:tr>
    </w:tbl>
    <w:p w:rsidR="00B80B54" w:rsidRPr="006B4CDA" w:rsidRDefault="00B80B54">
      <w:pPr>
        <w:spacing w:after="0" w:line="240" w:lineRule="auto"/>
        <w:rPr>
          <w:rFonts w:ascii="Times New Roman" w:hAnsi="Times New Roman"/>
          <w:sz w:val="2"/>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03"/>
        <w:gridCol w:w="2799"/>
        <w:gridCol w:w="4877"/>
        <w:gridCol w:w="2799"/>
        <w:gridCol w:w="3592"/>
      </w:tblGrid>
      <w:tr w:rsidR="00B80B54" w:rsidRPr="006B4CDA" w:rsidTr="00F56746">
        <w:trPr>
          <w:tblHeader/>
        </w:trPr>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4</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5</w:t>
            </w:r>
          </w:p>
        </w:tc>
      </w:tr>
      <w:tr w:rsidR="00B80B54" w:rsidRPr="006B4CDA" w:rsidTr="00F56746">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Социально-бытовые услуги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площади жилых помещений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размещение получателя социальных услуг с учетом его</w:t>
            </w:r>
            <w:r w:rsidRPr="006B4CDA">
              <w:rPr>
                <w:rFonts w:ascii="Times New Roman" w:hAnsi="Times New Roman"/>
                <w:sz w:val="28"/>
              </w:rPr>
              <w:t> </w:t>
            </w:r>
            <w:r w:rsidRPr="006B4CDA">
              <w:rPr>
                <w:rFonts w:ascii="Times New Roman" w:hAnsi="Times New Roman"/>
                <w:sz w:val="24"/>
              </w:rPr>
              <w:t>физического и психического состояния, психологической совместимости в жилых помещениях в соответствии с санитарно-эпидемиологическими нормативами и</w:t>
            </w:r>
            <w:r w:rsidRPr="006B4CDA">
              <w:rPr>
                <w:rFonts w:ascii="Times New Roman" w:hAnsi="Times New Roman"/>
                <w:sz w:val="28"/>
              </w:rPr>
              <w:t> </w:t>
            </w:r>
            <w:r w:rsidRPr="006B4CDA">
              <w:rPr>
                <w:rFonts w:ascii="Times New Roman" w:hAnsi="Times New Roman"/>
                <w:sz w:val="24"/>
              </w:rPr>
              <w:t>правилами.</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Периодичность предоставления социальной услуги: ежедневно при постоянном, временном (на срок, определенный ИППСУ) </w:t>
            </w:r>
            <w:r w:rsidRPr="006B4CDA">
              <w:rPr>
                <w:rFonts w:ascii="Times New Roman" w:hAnsi="Times New Roman"/>
                <w:sz w:val="24"/>
              </w:rPr>
              <w:lastRenderedPageBreak/>
              <w:t>или пятидневном (в неделю) круглосуточном проживании в организации социального обслуживания.</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предоставление площади жилых помещений для одного получателя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w:t>
            </w:r>
            <w:r w:rsidRPr="006B4CDA">
              <w:rPr>
                <w:rFonts w:ascii="Times New Roman" w:hAnsi="Times New Roman"/>
                <w:sz w:val="28"/>
              </w:rPr>
              <w:t> </w:t>
            </w:r>
            <w:r w:rsidRPr="006B4CDA">
              <w:rPr>
                <w:rFonts w:ascii="Times New Roman" w:hAnsi="Times New Roman"/>
                <w:sz w:val="24"/>
              </w:rPr>
              <w:t>инвалидов и других лиц, с учетом ограничений их</w:t>
            </w:r>
            <w:r w:rsidRPr="006B4CDA">
              <w:rPr>
                <w:rFonts w:ascii="Times New Roman" w:hAnsi="Times New Roman"/>
                <w:sz w:val="28"/>
              </w:rPr>
              <w:t> </w:t>
            </w:r>
            <w:r w:rsidRPr="006B4CDA">
              <w:rPr>
                <w:rFonts w:ascii="Times New Roman" w:hAnsi="Times New Roman"/>
                <w:sz w:val="24"/>
              </w:rPr>
              <w:t>жизнедеятельности.</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Все помещения должны соответствовать требованиям </w:t>
            </w:r>
            <w:r w:rsidRPr="006B4CDA">
              <w:rPr>
                <w:rFonts w:ascii="Times New Roman" w:hAnsi="Times New Roman"/>
                <w:sz w:val="24"/>
              </w:rPr>
              <w:lastRenderedPageBreak/>
              <w:t>безопасности, в том числе противопожарным</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lastRenderedPageBreak/>
              <w:t>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Предоставление в пользование мебели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включает в себя: предоставление в пользование мебели в жилых комнатах: шкаф для одежды (при размещении в одноместной комнате), место в шкафу для одежды (при размещении двух и более человек в одной комнате). Стол, стул, кровать, тумбочка прикроватная для каждого получателя социальных услуг. Предоставление в пользование мебели в жилых комнатах, помещениях для проведения реабилитационных, физкультурно-оздоровительных, культурно-развлекательных мероприятий, трудовой деятельности, бытового, медицинского обслуживания – согласно нормативам рекомендуемого перечня оборудования, необходимого для оснащения организаций, предоставляющих социальные услуги.</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при постоянном, временном или пятидневном пребывании, на период, определенный ИППСУ.</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Единица социальной услуги: предоставление мебели одному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Обеспечение питанием</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предоставление         4-разового питания в сутки </w:t>
            </w:r>
            <w:r w:rsidRPr="006B4CDA">
              <w:rPr>
                <w:rFonts w:ascii="Times New Roman" w:hAnsi="Times New Roman"/>
                <w:sz w:val="24"/>
              </w:rPr>
              <w:lastRenderedPageBreak/>
              <w:t>(для несовершеннолетних – 5-разового питания в день, для больных сахарным диабетом – 6-разового питания в день).</w:t>
            </w:r>
          </w:p>
          <w:p w:rsidR="00B80B54" w:rsidRPr="006B4CDA" w:rsidRDefault="00BE3F0A">
            <w:pPr>
              <w:pStyle w:val="ConsPlusNormal"/>
              <w:rPr>
                <w:rFonts w:ascii="Times New Roman" w:hAnsi="Times New Roman"/>
                <w:sz w:val="24"/>
              </w:rPr>
            </w:pPr>
            <w:r w:rsidRPr="006B4CDA">
              <w:rPr>
                <w:rFonts w:ascii="Times New Roman" w:hAnsi="Times New Roman"/>
                <w:sz w:val="24"/>
              </w:rPr>
              <w:t>В рамках предоставления социальной услуги предусматривается приготовление и подача пищи согласно утвержденным в установленном порядке нормам.</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при постоянном, временном (на срок, определенный ИППСУ) или пятидневном (в неделю) круглосуточном проживании в организации социального обслуживания.</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обеспечение питанием одного получателя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ежедневно, при постоянном, </w:t>
            </w:r>
            <w:r w:rsidRPr="006B4CDA">
              <w:rPr>
                <w:rFonts w:ascii="Times New Roman" w:hAnsi="Times New Roman"/>
                <w:sz w:val="24"/>
              </w:rPr>
              <w:lastRenderedPageBreak/>
              <w:t>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социальная услуга предоставляется в соответствии </w:t>
            </w:r>
            <w:r w:rsidRPr="006B4CDA">
              <w:rPr>
                <w:rFonts w:ascii="Times New Roman" w:hAnsi="Times New Roman"/>
                <w:sz w:val="24"/>
              </w:rPr>
              <w:lastRenderedPageBreak/>
              <w:t>с распорядком дня организации социального обслуживания,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lastRenderedPageBreak/>
              <w:t>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Обеспечение мягким инвентарем (одеждой, обувью, нательным бельем и постельными принадлежностями)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включает в себя: предоставление мягкого инвентаря (по мере износа – его замена) согласно утвержденным в установленном порядке нормативам. Обеспечение смены постельного белья и одежды производится не реже одного раза в неделю или по мере загрязнения.</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при постоянном, временном (на срок, определенный ИППСУ) или пятидневном (в неделю) круглосуточном проживании в организации социального обслуживания.</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Единица социальной услуги: предоставление одежды, обуви, нательного белья и постельных принадлежностей одному получателю социальных услуг в сутки – одна </w:t>
            </w:r>
            <w:r w:rsidRPr="006B4CDA">
              <w:rPr>
                <w:rFonts w:ascii="Times New Roman" w:hAnsi="Times New Roman"/>
                <w:sz w:val="24"/>
              </w:rPr>
              <w:lastRenderedPageBreak/>
              <w:t>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lastRenderedPageBreak/>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lastRenderedPageBreak/>
              <w:t>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Уборка жилых помещений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сухую и влажную уборку, в том числе генеральную, вынос мусора, проветривание помещений.</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Периодичность предоставления социальной услуги: сухая и влажная уборка помещений, в том числе мытье пола, подоконников, мебели, бытовых приборов, радиаторов отопления, чистка, дезинфекция раковин, унитазов, ванн, душевых кабин – один раз в день; проветривание – по мере необходимости, но не реже двух раз в сутки; генеральная уборка – один раз в месяц.</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Единица социальной услуги: комплекс мероприятий по уборке помещения для одного получателя социальных услуг в течение суток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t>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Организация досуга и отдыха, в том числе обеспечение книгами, журналами, газетами, настольными играми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включает в себя комплекс периодических (чередующихся) мероприятий: формирование у получателей социальных услуг позитивного психологического состояния и интереса;  обеспечение книгами и журналами, настольными играми, выдачу книг, журналов и настольных игр по желанию получателей социальных услуг; организацию соревнований по настольным играм (шахматы, шашки и так далее); прием заказа, приобретение и доставку книг, журналов, газет, настольных игр, их оплату за счет средств получателя социальных услуг.</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Единица социальной услуги: комплекс периодических (чередующихся) мероприятий </w:t>
            </w:r>
            <w:r w:rsidRPr="006B4CDA">
              <w:rPr>
                <w:rFonts w:ascii="Times New Roman" w:hAnsi="Times New Roman"/>
                <w:sz w:val="24"/>
              </w:rPr>
              <w:lastRenderedPageBreak/>
              <w:t>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lastRenderedPageBreak/>
              <w:t>предоставляется не более пяти раз в неделю,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Стирка, глажка, ремонт нательного белья, одежды, постельных принадлежностей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стирку, сушку, глажение, при необходимости ремонт нательного белья получателя социальных услуг, одежды, постельных принадлежностей;</w:t>
            </w:r>
          </w:p>
          <w:p w:rsidR="00B80B54" w:rsidRPr="006B4CDA" w:rsidRDefault="00BE3F0A">
            <w:pPr>
              <w:pStyle w:val="ConsPlusNormal"/>
              <w:rPr>
                <w:rFonts w:ascii="Times New Roman" w:hAnsi="Times New Roman"/>
                <w:sz w:val="24"/>
              </w:rPr>
            </w:pPr>
            <w:r w:rsidRPr="006B4CDA">
              <w:rPr>
                <w:rFonts w:ascii="Times New Roman" w:hAnsi="Times New Roman"/>
                <w:sz w:val="24"/>
              </w:rPr>
              <w:t>поддержание чистоты вещей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по стирке, сушке, глажению, ремонту (при необходимости) одежды, постельных принадлежностей;</w:t>
            </w:r>
          </w:p>
          <w:p w:rsidR="00B80B54" w:rsidRPr="006B4CDA" w:rsidRDefault="00BE3F0A">
            <w:pPr>
              <w:pStyle w:val="ConsPlusNormal"/>
              <w:rPr>
                <w:rFonts w:ascii="Times New Roman" w:hAnsi="Times New Roman"/>
                <w:sz w:val="24"/>
              </w:rPr>
            </w:pPr>
            <w:r w:rsidRPr="006B4CDA">
              <w:rPr>
                <w:rFonts w:ascii="Times New Roman" w:hAnsi="Times New Roman"/>
                <w:sz w:val="24"/>
              </w:rPr>
              <w:t>поддержание чистоты вещей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 реже одного раза в неделю и по мере загрязнения,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услуги по стирке, сушке, глажению постельного и нательного белья, одежды должны оказываться с соблюдением установленных законодательством противоэпидемических и санитарно-гигиенических требований к устройству, содержанию, оборудованию и режиму работы учреждений социального обслуживания.</w:t>
            </w:r>
          </w:p>
          <w:p w:rsidR="00B80B54" w:rsidRPr="006B4CDA" w:rsidRDefault="00BE3F0A">
            <w:pPr>
              <w:pStyle w:val="ConsPlusNormal"/>
              <w:rPr>
                <w:rFonts w:ascii="Times New Roman" w:hAnsi="Times New Roman"/>
                <w:sz w:val="24"/>
              </w:rPr>
            </w:pPr>
            <w:r w:rsidRPr="006B4CDA">
              <w:rPr>
                <w:rFonts w:ascii="Times New Roman" w:hAnsi="Times New Roman"/>
                <w:sz w:val="24"/>
              </w:rPr>
              <w:t>Чистое белье и одежда выдаются в просушенном, проглаженном и отремонтированном виде</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Кормление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социальная услуга предоставляется получателям, утратившим способность самостоятельно принимать пищу, ежедневно в соответствии с режимом питания; включает в себя комплекс мероприятий: подготовку места приема пищи, помощь получателю социальных услуг в изменении положения тела для удобства приема пищи, при необходимости помощь в перемещении получателя социальных услуг к месту приема пищи, размещение блюд с пищей, необходимых столовых приборов в зоне досягаемости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помощь в удержании ложки и чашки при самостоятельном приеме пищи, при необходимости – кормление с ложки </w:t>
            </w:r>
            <w:r w:rsidRPr="006B4CDA">
              <w:rPr>
                <w:rFonts w:ascii="Times New Roman" w:hAnsi="Times New Roman"/>
                <w:sz w:val="24"/>
              </w:rPr>
              <w:lastRenderedPageBreak/>
              <w:t xml:space="preserve">или через </w:t>
            </w:r>
            <w:proofErr w:type="spellStart"/>
            <w:r w:rsidRPr="006B4CDA">
              <w:rPr>
                <w:rFonts w:ascii="Times New Roman" w:hAnsi="Times New Roman"/>
                <w:sz w:val="24"/>
              </w:rPr>
              <w:t>назогастральный</w:t>
            </w:r>
            <w:proofErr w:type="spellEnd"/>
            <w:r w:rsidRPr="006B4CDA">
              <w:rPr>
                <w:rFonts w:ascii="Times New Roman" w:hAnsi="Times New Roman"/>
                <w:sz w:val="24"/>
              </w:rPr>
              <w:t xml:space="preserve"> зонд;</w:t>
            </w:r>
          </w:p>
          <w:p w:rsidR="00B80B54" w:rsidRPr="006B4CDA" w:rsidRDefault="00BE3F0A">
            <w:pPr>
              <w:pStyle w:val="ConsPlusNormal"/>
              <w:rPr>
                <w:rFonts w:ascii="Times New Roman" w:hAnsi="Times New Roman"/>
                <w:sz w:val="24"/>
              </w:rPr>
            </w:pPr>
            <w:r w:rsidRPr="006B4CDA">
              <w:rPr>
                <w:rFonts w:ascii="Times New Roman" w:hAnsi="Times New Roman"/>
                <w:sz w:val="24"/>
              </w:rPr>
              <w:t>помощь в питье из чашки или поильника; уборку места приема пищи.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требуемых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получателям, утратившим способность самостоятельно принимать пищу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Помощь в выполнении санитарно-гигиенических процедур</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по обеспечению надлежащей личной гигиены получателя социальных услуг (уход за волосами, бритье и другое).</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при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помощь в выполнении комплекса мероприятий по санитарно-гигиеническим процедурам одному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ежедневно при необходимости,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получателям социальных услуг, которым по состоянию здоровья требуется помощь в выполнении санитарно-гигиенических процедур,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транспорта для поездок</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предоставление транспорта при перевозке получателя социальных услуг в медицинские организации для лечения, на консультации и тому подобное, обучения, участия в культурных мероприятиях в пределах населенного пункта, в пределах области.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по мере необходимости, но не более двух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предоставление транспорта при необходимости перевозки </w:t>
            </w:r>
            <w:r w:rsidRPr="006B4CDA">
              <w:rPr>
                <w:rFonts w:ascii="Times New Roman" w:hAnsi="Times New Roman"/>
                <w:sz w:val="24"/>
              </w:rPr>
              <w:lastRenderedPageBreak/>
              <w:t>получателя социальных услуг в учреждения для лечения, обучения, для участия в культурно-досуговых мероприятиях, одному получателю социальных услуг на одну перевозку (туда и обратно)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по мере необходимости, но не более двух раз</w:t>
            </w:r>
            <w:r w:rsidRPr="006B4CDA">
              <w:rPr>
                <w:rFonts w:ascii="Times New Roman" w:hAnsi="Times New Roman"/>
                <w:sz w:val="28"/>
              </w:rPr>
              <w:t> </w:t>
            </w:r>
            <w:r w:rsidRPr="006B4CDA">
              <w:rPr>
                <w:rFonts w:ascii="Times New Roman" w:hAnsi="Times New Roman"/>
                <w:sz w:val="24"/>
              </w:rPr>
              <w:t>в неделю,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 Транспортное средство должно быть зарегистрировано в органах ГИБДД, должно быть технически исправным (обязательно наличие </w:t>
            </w:r>
            <w:r w:rsidRPr="006B4CDA">
              <w:rPr>
                <w:rFonts w:ascii="Times New Roman" w:hAnsi="Times New Roman"/>
                <w:sz w:val="24"/>
              </w:rPr>
              <w:lastRenderedPageBreak/>
              <w:t>талона технического осмотра транспортного средства)</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Обеспечение сохранности личных вещей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хранение личных вещей и ценностей получателя социальных услуг. Периодичность предоставления социальной услуги: ежедневно.</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обеспечение сохранности личных вещей одному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В целях обеспечения сохранности личных вещей в помещениях поставщиков социальных услуг оборудуются специальные шкафы (стеллажи) для хранения личных вещей;</w:t>
            </w:r>
          </w:p>
          <w:p w:rsidR="00B80B54" w:rsidRPr="006B4CDA" w:rsidRDefault="00BE3F0A">
            <w:pPr>
              <w:pStyle w:val="ConsPlusNormal"/>
              <w:rPr>
                <w:rFonts w:ascii="Times New Roman" w:hAnsi="Times New Roman"/>
                <w:sz w:val="24"/>
              </w:rPr>
            </w:pPr>
            <w:r w:rsidRPr="006B4CDA">
              <w:rPr>
                <w:rFonts w:ascii="Times New Roman" w:hAnsi="Times New Roman"/>
                <w:sz w:val="24"/>
              </w:rPr>
              <w:t>хранение должно осуществляться в условиях, исключающих порчу вещей и ценностей, их утерю, пользование ими другими лицами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t>12.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Предоставление возможности для соблюдения личной гигиены</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включает в себя: предоставление возможности для соблюдения личной гигиены (туалетные комнаты, душ, баня); уборку жилых помещений и территории; обеспечение необходимой санитарной обработки.</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Единица социальной услуги: предоставление возможности для соблюдения личной гигиены одному получателю социальных </w:t>
            </w:r>
            <w:r w:rsidRPr="006B4CDA">
              <w:rPr>
                <w:rFonts w:ascii="Times New Roman" w:hAnsi="Times New Roman"/>
                <w:sz w:val="24"/>
              </w:rPr>
              <w:lastRenderedPageBreak/>
              <w:t>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lastRenderedPageBreak/>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 Обеспечение возможности для соблюдения личной гигиены в соответствии с санитарно-</w:t>
            </w:r>
            <w:r w:rsidRPr="006B4CDA">
              <w:rPr>
                <w:rFonts w:ascii="Times New Roman" w:hAnsi="Times New Roman"/>
                <w:sz w:val="24"/>
              </w:rPr>
              <w:lastRenderedPageBreak/>
              <w:t>гигиеническими нормами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гигиенических услуг лицам, не способным по состоянию здоровья самостоятельно выполнять их</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по оказанию помощи получателю социальных услуг в выполнении обычных житейских процедур: встать с постели, лечь в постель, одеться и раздеться, умыться, принять пищу, пить, пользоваться туалетом или судном (мочеприемником), уход за зубами или челюстью, уход за ушами; уход за носом, мужчинам – брить бороду и усы, уход за волосами, уход за ногтями рук, ног, замена подгузника и обработка кожных покровов (при необходимости), мытье головы, тела, полное купание в душе или ванной комнате при помощи кресла для душа (стула/табурета для ванной, специальной каталки), смена постельного белья, смена нательного белья, помощь при перемещении в кровати, помощь при раздевании (одевании), помощь в передвижении и другое.</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необходимых мероприятий одному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Отправка за счет средств получателя социальных услуг почтовой корреспонденции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написание писем под диктовку, прочтение писем и телеграмм вслух; отправку и получение писем и телеграмм за счет средств получателя социальных услуг, </w:t>
            </w:r>
            <w:r w:rsidRPr="006B4CDA">
              <w:rPr>
                <w:rFonts w:ascii="Times New Roman" w:hAnsi="Times New Roman"/>
                <w:sz w:val="24"/>
              </w:rPr>
              <w:lastRenderedPageBreak/>
              <w:t>имеющего ограничения жизнедеятельности, затрудняющие самостоятельное выполнение вышеуказанных действий.</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по мере возникновения потребности, но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один раз в неделю при постоянном, временном (на срок, определенный ИППСУ) или пятидневном </w:t>
            </w:r>
            <w:r w:rsidRPr="006B4CDA">
              <w:rPr>
                <w:rFonts w:ascii="Times New Roman" w:hAnsi="Times New Roman"/>
                <w:sz w:val="24"/>
              </w:rPr>
              <w:lastRenderedPageBreak/>
              <w:t>(в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договора и ИППСУ, режима работы поставщика социальных услуг, при условии соблюдения </w:t>
            </w:r>
            <w:r w:rsidRPr="006B4CDA">
              <w:rPr>
                <w:rFonts w:ascii="Times New Roman" w:hAnsi="Times New Roman"/>
                <w:sz w:val="24"/>
              </w:rPr>
              <w:lastRenderedPageBreak/>
              <w:t>прав и интересов получателей социальных услуг, неразглашения информации, сведений личного характера, ставших известными при оказании услуги</w:t>
            </w:r>
          </w:p>
        </w:tc>
      </w:tr>
      <w:tr w:rsidR="00B80B54" w:rsidRPr="006B4CDA" w:rsidTr="00F56746">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Социально-медицинские услуги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подготовку к проведению процедуры (рабочее место, инструментарий, асептика, подготовка получателя социальных услуг); проведение процедур (контроль за приемом лекарств, измерение артериального давления, температуры тела, измерение пульса, частоты дыхательных движений, проведение антропометрических измерений, осуществление перевязок, инъекций по назначению врача (фельдшера) и другое.</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по назначению врача (фельдшера) или по медицинским показаниям.</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с учетом назначения врача (фельдшера)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ежедневно, по назначению врача (фельдшера) или по медицинским показаниям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при врачебном назначении, возникновении у получателя социальных услуг временных проблем со здоровьем, не требующих госпитализации в медицинскую организацию</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Проведение оздоровительных </w:t>
            </w:r>
            <w:r w:rsidRPr="006B4CDA">
              <w:rPr>
                <w:rFonts w:ascii="Times New Roman" w:hAnsi="Times New Roman"/>
                <w:sz w:val="24"/>
              </w:rPr>
              <w:lastRenderedPageBreak/>
              <w:t>мероприятий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проведение комплекса периодических мероприятий с учетом </w:t>
            </w:r>
            <w:r w:rsidRPr="006B4CDA">
              <w:rPr>
                <w:rFonts w:ascii="Times New Roman" w:hAnsi="Times New Roman"/>
                <w:sz w:val="24"/>
              </w:rPr>
              <w:lastRenderedPageBreak/>
              <w:t xml:space="preserve">состояния здоровья получателя социальных услуг: оздоровительной гимнастики, закаливающих и других оздоровительных процедур, проведение занятий по адаптивной физкультуре (легкие общеоздоровительные движения, занятия на тренажерах, </w:t>
            </w:r>
            <w:proofErr w:type="spellStart"/>
            <w:r w:rsidRPr="006B4CDA">
              <w:rPr>
                <w:rFonts w:ascii="Times New Roman" w:hAnsi="Times New Roman"/>
                <w:sz w:val="24"/>
              </w:rPr>
              <w:t>фитболах</w:t>
            </w:r>
            <w:proofErr w:type="spellEnd"/>
            <w:r w:rsidRPr="006B4CDA">
              <w:rPr>
                <w:rFonts w:ascii="Times New Roman" w:hAnsi="Times New Roman"/>
                <w:sz w:val="24"/>
              </w:rPr>
              <w:t>, элементы ЛФК, дыхательная гимнастика, скандинавская ходьба и другое). Участие в проведении занятий зависит от состояния здоровья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при необходимости до пяти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проведение комплекса мероприятий с учетом состояния здоровья с одним получателем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при необходимости до пяти раз в неделю, </w:t>
            </w:r>
            <w:r w:rsidRPr="006B4CDA">
              <w:rPr>
                <w:rFonts w:ascii="Times New Roman" w:hAnsi="Times New Roman"/>
                <w:sz w:val="24"/>
              </w:rPr>
              <w:lastRenderedPageBreak/>
              <w:t>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w:t>
            </w:r>
            <w:r w:rsidRPr="006B4CDA">
              <w:rPr>
                <w:rFonts w:ascii="Times New Roman" w:hAnsi="Times New Roman"/>
                <w:sz w:val="24"/>
              </w:rPr>
              <w:lastRenderedPageBreak/>
              <w:t>договора и ИППСУ, режима работы поставщика социальных услуг по назначению врача и под наблюдением медицинского персонала в целях укрепления здоровья получателя социальных услуг</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Систематическое наблюдение за получателями социальных услуг для выявления отклонений в состоянии их здоровья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проведение комплекса мероприятий: выслушивание, наблюдение и осмотр получателя социальных услуг, выявление отклонений в состоянии здоровья (при их наличии).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посещение в целях наблюдения за состоянием здоровья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в случае возникновения у получателя социальных услуг временных проблем со здоровьем, не требующих госпитализации в медицинскую организацию</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Консультирование по социально-медицинским вопросам (поддержания </w:t>
            </w:r>
            <w:r w:rsidRPr="006B4CDA">
              <w:rPr>
                <w:rFonts w:ascii="Times New Roman" w:hAnsi="Times New Roman"/>
                <w:sz w:val="24"/>
              </w:rPr>
              <w:lastRenderedPageBreak/>
              <w:t>и сохранения здоровья получателей социальных услуг, проведения оздоровительных мероприятий, наблюдения за получателями социальных услуг для</w:t>
            </w:r>
            <w:r w:rsidRPr="006B4CDA">
              <w:rPr>
                <w:rFonts w:ascii="Times New Roman" w:hAnsi="Times New Roman"/>
                <w:sz w:val="28"/>
              </w:rPr>
              <w:t> </w:t>
            </w:r>
            <w:r w:rsidRPr="006B4CDA">
              <w:rPr>
                <w:rFonts w:ascii="Times New Roman" w:hAnsi="Times New Roman"/>
                <w:sz w:val="24"/>
              </w:rPr>
              <w:t>выявления отклонений в состоянии их здоровья)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услуга включает в себя беседу с получателем социальных услуг и выявление беспокоящих его социально-медицинских вопросов, разъяснение возможных путей их решения.</w:t>
            </w:r>
          </w:p>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Периодичность предоставления социальной услуги: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консультирование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одного раза в неделю по состоянию здоровья, при постоянном, </w:t>
            </w:r>
            <w:r w:rsidRPr="006B4CDA">
              <w:rPr>
                <w:rFonts w:ascii="Times New Roman" w:hAnsi="Times New Roman"/>
                <w:sz w:val="24"/>
              </w:rPr>
              <w:lastRenderedPageBreak/>
              <w:t>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договора и ИППСУ, режима работы поставщика социальных </w:t>
            </w:r>
            <w:r w:rsidRPr="006B4CDA">
              <w:rPr>
                <w:rFonts w:ascii="Times New Roman" w:hAnsi="Times New Roman"/>
                <w:sz w:val="24"/>
              </w:rPr>
              <w:lastRenderedPageBreak/>
              <w:t>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Содействие в проведении медико-социальной экспертизы</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содействие в проведении медико-социальной экспертизы (получение направления, составление заявления на проведение экспертизы, сбор необходимых документов и другое), сопровождение получателя социальных услуг на медико-социальную экспертизу с целью первичного освидетельствования, очередного переосвидетельствования, разработки индивидуальной программы реабилитации.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при необходимости не более двух раз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содействие в проведении медико-социальной экспертизы в отношении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 более двух раз в месяц, при необходимости,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Организация прохождения диспансеризации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запись получателя социальных услуг на прием к специалисту (специалистам) </w:t>
            </w:r>
            <w:r w:rsidRPr="006B4CDA">
              <w:rPr>
                <w:rFonts w:ascii="Times New Roman" w:hAnsi="Times New Roman"/>
                <w:sz w:val="24"/>
              </w:rPr>
              <w:lastRenderedPageBreak/>
              <w:t>территориального лечебно-профилактического учреждения либо приглашение специалистов; сопровождение в лечебно-профилактические учреждения для проведения диспансеризации и обратно к поставщику социальных услуг; подготовку пакета документов для постановки получателя социальных услуг на диспансерный учет в территориальном лечебно-профилактическом учреждении.</w:t>
            </w:r>
          </w:p>
          <w:p w:rsidR="00B80B54" w:rsidRPr="006B4CDA" w:rsidRDefault="00BE3F0A">
            <w:pPr>
              <w:pStyle w:val="ConsPlusNormal"/>
              <w:rPr>
                <w:rFonts w:ascii="Times New Roman" w:hAnsi="Times New Roman"/>
                <w:sz w:val="24"/>
              </w:rPr>
            </w:pPr>
            <w:r w:rsidRPr="006B4CDA">
              <w:rPr>
                <w:rFonts w:ascii="Times New Roman" w:hAnsi="Times New Roman"/>
                <w:sz w:val="24"/>
              </w:rPr>
              <w:t>Получение итогов диспансеризации.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один раз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содействие в организации проведения диспансеризации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один раз в год согласно графику проведения диспансеризации, </w:t>
            </w:r>
            <w:r w:rsidRPr="006B4CDA">
              <w:rPr>
                <w:rFonts w:ascii="Times New Roman" w:hAnsi="Times New Roman"/>
                <w:sz w:val="24"/>
              </w:rPr>
              <w:lastRenderedPageBreak/>
              <w:t>с учетом возраста и заболевания,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договора и ИППСУ, режима </w:t>
            </w:r>
            <w:r w:rsidRPr="006B4CDA">
              <w:rPr>
                <w:rFonts w:ascii="Times New Roman" w:hAnsi="Times New Roman"/>
                <w:sz w:val="24"/>
              </w:rPr>
              <w:lastRenderedPageBreak/>
              <w:t>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21.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Содействие в получении медицинской помощи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обращение в медицинские организации с целью организации получения получателем социальных услуг своевременной медицинской помощи (запись на прием к врачу, вызов врача по телефону или через информационно-телекоммуникационную сеть «Интернет»). Личное обращение работника поставщика социальных услуг в медицинские организации с целью организации получения получателем социальных услуг своевременной медицинской помощи (запись на прием к врачу, получение талона на прием </w:t>
            </w:r>
            <w:r w:rsidRPr="006B4CDA">
              <w:rPr>
                <w:rFonts w:ascii="Times New Roman" w:hAnsi="Times New Roman"/>
                <w:sz w:val="24"/>
              </w:rPr>
              <w:lastRenderedPageBreak/>
              <w:t>к врачу, выписка рецепта, доставка материала для проведения лабораторных исследований). Содействие в заборе материала для лабораторного исследования и в доставке материала в лабораторию медицинской организации.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реже одного раза в месяц, по мере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обращение в одну медицинскую организацию в интересах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не реже одного раза в месяц, по мере необходимости,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при возникновении у получателя социальной услуги временных проблем со здоровьем</w:t>
            </w:r>
          </w:p>
        </w:tc>
      </w:tr>
      <w:tr w:rsidR="00B80B54" w:rsidRPr="006B4CDA" w:rsidTr="00F56746">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Социально-психологические услуги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Социально-психологическое консультирование, в том числе по вопросам внутрисемейных отношений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периодических мероприятий: оказание получателю социальных услуг помощи, в том числе с привлечением квалифицированных специалистов, в решении </w:t>
            </w:r>
            <w:proofErr w:type="spellStart"/>
            <w:r w:rsidRPr="006B4CDA">
              <w:rPr>
                <w:rFonts w:ascii="Times New Roman" w:hAnsi="Times New Roman"/>
                <w:sz w:val="24"/>
              </w:rPr>
              <w:t>внутриличностных</w:t>
            </w:r>
            <w:proofErr w:type="spellEnd"/>
            <w:r w:rsidRPr="006B4CDA">
              <w:rPr>
                <w:rFonts w:ascii="Times New Roman" w:hAnsi="Times New Roman"/>
                <w:sz w:val="24"/>
              </w:rPr>
              <w:t xml:space="preserve"> проблем, проблем межличностного взаимодействия, предупреждении и преодолении социально-психологических проблем; определение объема и видов предполагаемой помощи в условиях организации, направление на иную помощь, не входящую в компетенцию организации; социально-психологическая помощь получателю социальных услуг в раскрытии и мобилизации внутренних ресурсов, решение и профилактика этих социально-психологических проблем; выявление </w:t>
            </w:r>
            <w:r w:rsidRPr="006B4CDA">
              <w:rPr>
                <w:rFonts w:ascii="Times New Roman" w:hAnsi="Times New Roman"/>
                <w:sz w:val="24"/>
              </w:rPr>
              <w:lastRenderedPageBreak/>
              <w:t xml:space="preserve">психологических проблем, стоящих перед получателем социальных услуг (внутрисемейные, детско-родительские, межличностные, супружеские, иные отношения; эмоциональные особенности личности получателя социальных услуг, особенности развития и поведения, </w:t>
            </w:r>
            <w:proofErr w:type="spellStart"/>
            <w:r w:rsidRPr="006B4CDA">
              <w:rPr>
                <w:rFonts w:ascii="Times New Roman" w:hAnsi="Times New Roman"/>
                <w:sz w:val="24"/>
              </w:rPr>
              <w:t>внутриличностный</w:t>
            </w:r>
            <w:proofErr w:type="spellEnd"/>
            <w:r w:rsidRPr="006B4CDA">
              <w:rPr>
                <w:rFonts w:ascii="Times New Roman" w:hAnsi="Times New Roman"/>
                <w:sz w:val="24"/>
              </w:rPr>
              <w:t xml:space="preserve"> конфликт и иные проблемы); разъяснение получателю социальных услуг сути проблем и определение возможных путей их решения; определение реакции получателя социальных услуг на имеющиеся проблемы и уровня мотивации к их преодолению; разработку для получателя социальных услуг рекомендаций по решению стоящих перед ним психологических проблем.</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Периодичность предоставления социальной услуги: по мере необходимости, </w:t>
            </w:r>
            <w:r w:rsidR="00F56746" w:rsidRPr="00F56746">
              <w:rPr>
                <w:rFonts w:ascii="Times New Roman" w:hAnsi="Times New Roman"/>
                <w:sz w:val="24"/>
              </w:rPr>
              <w:t>не более одного раза в неделю</w:t>
            </w:r>
            <w:r w:rsidRPr="006B4CDA">
              <w:rPr>
                <w:rFonts w:ascii="Times New Roman" w:hAnsi="Times New Roman"/>
                <w:sz w:val="24"/>
              </w:rPr>
              <w:t>.</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одна консультация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по мере необходимости, не более одного раза в неделю – для получателей социальных услуг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на основе сообщенной получателем социальных услуг информации, обсуждения с ним возникших социально-психологических проблем</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lastRenderedPageBreak/>
              <w:t>23.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Психологическая помощь и поддержка, в том числе гражданам, осуществляющим </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уход на дому за тяжелобольным получателем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включает в себя комплекс мероприятий: беседы, общение, выслушивание, подбадривание, мотивацию к активности, психологическую поддержку жизненного тонуса получателя социальных услуг, подведение итогов, рекомендации. Периодичность предоставления социальной услуги: не более одного раза в неделю.</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Единица социальной услуги: комплекс мероприятий для одного получателя в день – </w:t>
            </w:r>
            <w:r w:rsidRPr="006B4CDA">
              <w:rPr>
                <w:rFonts w:ascii="Times New Roman" w:hAnsi="Times New Roman"/>
                <w:sz w:val="24"/>
              </w:rPr>
              <w:lastRenderedPageBreak/>
              <w:t>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lastRenderedPageBreak/>
              <w:t>не более одного раза в неделю, по мере необходимости,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предоставляется с учетом личного желания и согласия получателя социальных услуг психологом.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jc w:val="center"/>
              <w:rPr>
                <w:rFonts w:ascii="Times New Roman" w:hAnsi="Times New Roman"/>
                <w:sz w:val="24"/>
              </w:rPr>
            </w:pPr>
            <w:r w:rsidRPr="006B4CDA">
              <w:rPr>
                <w:rFonts w:ascii="Times New Roman" w:hAnsi="Times New Roman"/>
                <w:sz w:val="24"/>
              </w:rPr>
              <w:lastRenderedPageBreak/>
              <w:t>24.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Социально-психологический патронаж</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составление плана-графика посещений получателя социальных услуг, осуществление на его основе систематического наблюдения для своевременного выявления ситуаций психологического дискомфорта; посещение получателя социальных услуг для оказания ему психологической помощи и поддержки (личное знакомство и установление контакта с получателем социальных услуг, определение цели каждого посещения, оповещение получателя социальных услуг о визите, подготовка необходимой документации, проведение патронажа, выявление проблем, определение реакции получателя социальных услуг на проблемы, разработка рекомендаций).</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не более двух раз в месяц.</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Единица социальной услуги: комплекс мероприятий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не более двух раз в месяц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услуга предоставляется психологом.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jc w:val="center"/>
              <w:rPr>
                <w:rFonts w:ascii="Times New Roman" w:hAnsi="Times New Roman"/>
                <w:sz w:val="24"/>
              </w:rPr>
            </w:pPr>
            <w:r w:rsidRPr="006B4CDA">
              <w:rPr>
                <w:rFonts w:ascii="Times New Roman" w:hAnsi="Times New Roman"/>
                <w:sz w:val="24"/>
              </w:rPr>
              <w:t>25.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Оказание психологической (экстренной психологической) помощи, в том числе гражданам, </w:t>
            </w:r>
            <w:r w:rsidRPr="006B4CDA">
              <w:rPr>
                <w:rFonts w:ascii="Times New Roman" w:hAnsi="Times New Roman"/>
                <w:sz w:val="24"/>
              </w:rPr>
              <w:lastRenderedPageBreak/>
              <w:t xml:space="preserve">осуществляющим </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уход на дому за тяжелобольным получателем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lastRenderedPageBreak/>
              <w:t>услуга включает в себя оказание безотлагательной (экстренной) психологической помощи в кризисной ситуации, в том числе по телефону.</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Периодичность предоставления социальной услуги: один раз в неделю;</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lastRenderedPageBreak/>
              <w:t>экстренно – при необходимости.</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Единица социальной услуги: оказание психологической помощи, в том числе экстренной,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lastRenderedPageBreak/>
              <w:t>один раз в неделю;</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экстренно – при необходимости при постоянном, временном (на срок, определенный ИППСУ) </w:t>
            </w:r>
            <w:r w:rsidRPr="006B4CDA">
              <w:rPr>
                <w:rFonts w:ascii="Times New Roman" w:hAnsi="Times New Roman"/>
                <w:sz w:val="24"/>
              </w:rPr>
              <w:lastRenderedPageBreak/>
              <w:t>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lastRenderedPageBreak/>
              <w:t xml:space="preserve">услугу оказывает психолог. Персонал должен иметь профессиональную подготовку и соответствовать квалификационным требованиям, установленным </w:t>
            </w:r>
            <w:r w:rsidRPr="006B4CDA">
              <w:rPr>
                <w:rFonts w:ascii="Times New Roman" w:hAnsi="Times New Roman"/>
                <w:sz w:val="24"/>
              </w:rPr>
              <w:lastRenderedPageBreak/>
              <w:t>для соответствующей профессии, специальности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jc w:val="center"/>
              <w:rPr>
                <w:rFonts w:ascii="Times New Roman" w:hAnsi="Times New Roman"/>
                <w:sz w:val="24"/>
              </w:rPr>
            </w:pPr>
            <w:r w:rsidRPr="006B4CDA">
              <w:rPr>
                <w:rFonts w:ascii="Times New Roman" w:hAnsi="Times New Roman"/>
                <w:sz w:val="24"/>
              </w:rPr>
              <w:lastRenderedPageBreak/>
              <w:t>26.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Психологическая диагностика</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услуга включает в себя комплекс периодических мероприятий: личное знакомство и установление контакта с получателем социальных услуг, диагностическое изучение поведения, характера деятельности, работоспособности, уровня развития социальных навыков и умений, моторного развития, особенностей внимания, памяти, мышления, </w:t>
            </w:r>
            <w:proofErr w:type="spellStart"/>
            <w:r w:rsidRPr="006B4CDA">
              <w:rPr>
                <w:rFonts w:ascii="Times New Roman" w:hAnsi="Times New Roman"/>
                <w:sz w:val="24"/>
              </w:rPr>
              <w:t>гнозиса</w:t>
            </w:r>
            <w:proofErr w:type="spellEnd"/>
            <w:r w:rsidRPr="006B4CDA">
              <w:rPr>
                <w:rFonts w:ascii="Times New Roman" w:hAnsi="Times New Roman"/>
                <w:sz w:val="24"/>
              </w:rPr>
              <w:t>, конструктивной и графической деятельности, особенностей эмоционально-волевой и личностной сферы в соответствии с возрастом получателя социальных услуг, подготовку психологического заключения с указанием вероятного прогноза, а также направлений коррекционной работы.</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Периодичность предоставления социальной услуги: услуга предоставляется два раза в год, в том числе при поступлении на социальное обслуживание. </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В дальнейшем – по запросу специалистов поставщика социальных услуг, с учетом личного желания и согласия получателя социальных услуг.</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Единица социальной услуги: одно занятие для одного получателя социальных услуг – </w:t>
            </w:r>
            <w:r w:rsidRPr="006B4CDA">
              <w:rPr>
                <w:rFonts w:ascii="Times New Roman" w:hAnsi="Times New Roman"/>
                <w:sz w:val="24"/>
              </w:rPr>
              <w:lastRenderedPageBreak/>
              <w:t>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lastRenderedPageBreak/>
              <w:t>два раза в год, в том числе при поступлении на социальное обслуживание. В дальнейшем – по запросу специалистов поставщика социальных услуг, с учетом личного желания и согласия получателя социальных услуг при постоянном, временном или пятидневном пребывании, на период,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услугу оказывает психолог.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rsidRPr="006B4CDA" w:rsidTr="00F56746">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Социально-педагогические услуги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Обучение родственников тяжелобольных получателей социальных услуг практическим навыкам общего ухода за ними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обучение родственников практическим навыкам общего ухода: адаптацию родственников к изменившимся условиям жизни и быта, использование их собственного потенциала в осуществлении общего ухода за больным: выяснение степени владения родственниками навыками общего ухода; наглядное обучение практическим навыкам осуществления процедур общего ухода, в выполнении которых у родственников возникают затруднения (до 10 сеансов); оценку усвоения родственниками вновь приобретенных навыков общего ухода.</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не более пяти раз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занятие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 более пяти раз в год, согласно расписанию занятий и по мере возникновения потребности, при постоянном, временном или пятидневном пребывании на период,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должна предоставляться при наличии у получателя социальных услуг родственников, которые могут осуществлять за ним уход</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Организация помощи родителям или законным представителям </w:t>
            </w:r>
          </w:p>
          <w:p w:rsidR="00B80B54" w:rsidRPr="006B4CDA" w:rsidRDefault="00BE3F0A">
            <w:pPr>
              <w:pStyle w:val="ConsPlusNormal"/>
              <w:rPr>
                <w:rFonts w:ascii="Times New Roman" w:hAnsi="Times New Roman"/>
                <w:sz w:val="24"/>
              </w:rPr>
            </w:pPr>
            <w:r w:rsidRPr="006B4CDA">
              <w:rPr>
                <w:rFonts w:ascii="Times New Roman" w:hAnsi="Times New Roman"/>
                <w:sz w:val="24"/>
              </w:rPr>
              <w:t>детей-инвалидов, воспитываемых дома, в обучении таких детей навыкам самообслуживания, общения и контроля, направленных на развитие личности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составление плана-графика посещений получателя социальных услуг, осуществление на его основе систематического наблюдения для</w:t>
            </w:r>
            <w:r w:rsidRPr="006B4CDA">
              <w:rPr>
                <w:rFonts w:ascii="Times New Roman" w:hAnsi="Times New Roman"/>
                <w:sz w:val="28"/>
              </w:rPr>
              <w:t> </w:t>
            </w:r>
            <w:r w:rsidRPr="006B4CDA">
              <w:rPr>
                <w:rFonts w:ascii="Times New Roman" w:hAnsi="Times New Roman"/>
                <w:sz w:val="24"/>
              </w:rPr>
              <w:t xml:space="preserve">своевременного выявления затруднений в обучении детей-инвалидов навыкам самообслуживания, общения и контроля; личное знакомство и установление контакта с получателем социальных услуг, определение цели каждого посещения, </w:t>
            </w:r>
            <w:r w:rsidRPr="006B4CDA">
              <w:rPr>
                <w:rFonts w:ascii="Times New Roman" w:hAnsi="Times New Roman"/>
                <w:sz w:val="24"/>
              </w:rPr>
              <w:lastRenderedPageBreak/>
              <w:t>оповещение получателя социальных услуг о визите, подготовку необходимой документации, посещение на дому или по месту пребывания получателя социальных услуг, проведение патронажа, выявление проблем, определение реакции получателя социальных услуг на проблемы, разработку рекомендаций.</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не более четырех раз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одна консультация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не более четырех раз в месяц, согласно расписанию занятий и по мере возникновения потребности, при постоянном, временном или пятидневном пребывании на период,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должна предоставляться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29.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Социально-педагогическая коррекция, включая диагностику и консультирование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ежедневных мероприятий по социально-педагогической коррекции (выбор диагностических методик, подбор коррекционно-педагогических мероприятий, обработку результатов, подготовку заключения с указанием вероятного прогноза, а также направлений коррекционной работы, проведение консультаций и диагностики (при необходимости).</w:t>
            </w:r>
          </w:p>
          <w:p w:rsidR="00B80B54" w:rsidRPr="006B4CDA" w:rsidRDefault="00F56746">
            <w:pPr>
              <w:pStyle w:val="ConsPlusNormal"/>
              <w:rPr>
                <w:rFonts w:ascii="Times New Roman" w:hAnsi="Times New Roman"/>
                <w:sz w:val="24"/>
              </w:rPr>
            </w:pPr>
            <w:r w:rsidRPr="00F56746">
              <w:rPr>
                <w:rFonts w:ascii="Times New Roman" w:hAnsi="Times New Roman"/>
                <w:sz w:val="24"/>
              </w:rPr>
              <w:t>Периодичность предоставления социальной услуги: для несовершеннолетних граждан ежедневно, для граждан старше 18 лет не более двух раз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взаимосвязанных ежедневных мероприятий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F56746">
            <w:pPr>
              <w:pStyle w:val="ConsPlusNormal"/>
              <w:rPr>
                <w:rFonts w:ascii="Times New Roman" w:hAnsi="Times New Roman"/>
                <w:sz w:val="24"/>
              </w:rPr>
            </w:pPr>
            <w:r w:rsidRPr="00F56746">
              <w:rPr>
                <w:rFonts w:ascii="Times New Roman" w:hAnsi="Times New Roman"/>
                <w:sz w:val="24"/>
              </w:rPr>
              <w:t>для несовершеннолетних граждан ежедневно, для граждан старше 18 лет не более двух раз в год</w:t>
            </w:r>
            <w:r w:rsidR="00BE3F0A" w:rsidRPr="006B4CDA">
              <w:rPr>
                <w:rFonts w:ascii="Times New Roman" w:hAnsi="Times New Roman"/>
                <w:sz w:val="24"/>
              </w:rPr>
              <w:t>, согласно расписанию занятий и по мере возникновения потребности,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Услугу оказывают специалисты: социальный педагог, психолог, дефектолог, воспитатель, логопед.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30.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Формирование позитивных интересов (в том числе в сфере досуга)</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widowControl w:val="0"/>
              <w:spacing w:after="0" w:line="240" w:lineRule="auto"/>
              <w:rPr>
                <w:rFonts w:ascii="Times New Roman" w:hAnsi="Times New Roman"/>
                <w:sz w:val="24"/>
              </w:rPr>
            </w:pPr>
            <w:r w:rsidRPr="006B4CDA">
              <w:rPr>
                <w:rFonts w:ascii="Times New Roman" w:hAnsi="Times New Roman"/>
                <w:sz w:val="24"/>
              </w:rPr>
              <w:t>услуга включает в себя комплекс периодических (чередующихся) мероприятий, направленных на реализацию индивидуального потенциала получателей социальных услуг, выявление, формирование и развитие способностей, позитивных склонностей, социально значимых интересов и мотивации получателей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периодических (чередующихся) мероприятий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предоставляется не более пяти раз в неделю,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Организация досуга (праздники, экскурсии и другие культурные мероприятия)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периодических (чередующихся) мероприятий: </w:t>
            </w:r>
          </w:p>
          <w:p w:rsidR="00B80B54" w:rsidRPr="006B4CDA" w:rsidRDefault="00BE3F0A">
            <w:pPr>
              <w:pStyle w:val="ConsPlusNormal"/>
              <w:rPr>
                <w:rFonts w:ascii="Times New Roman" w:hAnsi="Times New Roman"/>
                <w:sz w:val="24"/>
              </w:rPr>
            </w:pPr>
            <w:r w:rsidRPr="006B4CDA">
              <w:rPr>
                <w:rFonts w:ascii="Times New Roman" w:hAnsi="Times New Roman"/>
                <w:sz w:val="24"/>
              </w:rPr>
              <w:t>организацию культурно-досуговых мероприятий, использование клубных форм реабилитационной деятельности, ее различные виды и формы (посещение театров, выставок, экскурсий, проведение праздников, юбилеев, вечеров развлечений и отдыха, дней именинника и других культурно-массовых мероприятий) в соответствии с возрастом и функциональными ограничениями получателей социальных услуг; организацию доставки к месту проведения культурно-массового мероприятия и обратно.</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согласно плану организации социального обслуживания не более 5</w:t>
            </w:r>
            <w:r w:rsidRPr="006B4CDA">
              <w:rPr>
                <w:rFonts w:ascii="Times New Roman" w:hAnsi="Times New Roman"/>
                <w:sz w:val="28"/>
              </w:rPr>
              <w:t> </w:t>
            </w:r>
            <w:r w:rsidRPr="006B4CDA">
              <w:rPr>
                <w:rFonts w:ascii="Times New Roman" w:hAnsi="Times New Roman"/>
                <w:sz w:val="24"/>
              </w:rPr>
              <w:t>раз в неделю, с учетом возраста и состояния здоровья человека,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Социально-трудовые услуги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Проведение мероприятий по использованию </w:t>
            </w:r>
            <w:r w:rsidRPr="006B4CDA">
              <w:rPr>
                <w:rFonts w:ascii="Times New Roman" w:hAnsi="Times New Roman"/>
                <w:sz w:val="24"/>
              </w:rPr>
              <w:lastRenderedPageBreak/>
              <w:t>остаточных трудовых возможностей и обучению доступным профессиональным навыкам</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комплекс периодических мероприятий (занятий) </w:t>
            </w:r>
            <w:r w:rsidRPr="006B4CDA">
              <w:rPr>
                <w:rFonts w:ascii="Times New Roman" w:hAnsi="Times New Roman"/>
                <w:sz w:val="24"/>
              </w:rPr>
              <w:lastRenderedPageBreak/>
              <w:t>по возможному восстановлению профессиональных навыков и овладению новыми профессиями: помощь в выборе профессии в соответствии с физическими возможностями и умственными способностями; проведение групповых и индивидуальных занятий по профориентации; организацию разнообразных видов (направлений) трудовой деятельности, отличающихся по характеру сложности и отвечающих возможностям граждан с различным уровнем остаточной трудоспособности; привлечение получателей социальных услуг к посильной трудовой деятельности, совмещаемой с реабилитацией и отдыхом в зависимости от состояния здоровья, с целью поддержания активного образа жизни.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менее одного мероприятия (занятия)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мероприятие (занятие)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еженедельно, не менее одного мероприятия </w:t>
            </w:r>
            <w:r w:rsidRPr="006B4CDA">
              <w:rPr>
                <w:rFonts w:ascii="Times New Roman" w:hAnsi="Times New Roman"/>
                <w:sz w:val="24"/>
              </w:rPr>
              <w:lastRenderedPageBreak/>
              <w:t>(занятия) в неделю, в соответствии с планом мероприятий, в том числе и с целью реализации рекомендаций ИПРА,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w:t>
            </w:r>
            <w:r w:rsidRPr="006B4CDA">
              <w:rPr>
                <w:rFonts w:ascii="Times New Roman" w:hAnsi="Times New Roman"/>
                <w:sz w:val="24"/>
              </w:rPr>
              <w:lastRenderedPageBreak/>
              <w:t>договора и ИППСУ, режима работы поставщика социальных услуг. Услугу оказывают специалисты, должностными обязанностями которых предусмотрено проведение мероприятий по использованию трудовых возможностей.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При условии соблюдения индивидуальных психических и физических особенностей получателя социальных услуг</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33.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Оказание помощи в трудоустройстве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следующих мероприятий: предоставление получателю социальных услуг объективной информации о состоянии рынка рабочих мест в населенном пункте; оказание практической помощи в поиске и выборе места и характера работы (временной или сезонной, с сокращенным рабочим днем); устройство </w:t>
            </w:r>
            <w:r w:rsidRPr="006B4CDA">
              <w:rPr>
                <w:rFonts w:ascii="Times New Roman" w:hAnsi="Times New Roman"/>
                <w:sz w:val="24"/>
              </w:rPr>
              <w:lastRenderedPageBreak/>
              <w:t>на курсы переподготовки через службу занятости.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не более пяти раз в год (при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мероприятие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пяти раз в год по мере необходимости, при постоянном, временном (на срок, определенный ИППСУ) или пятидневном (в неделю) круглосуточном </w:t>
            </w:r>
            <w:r w:rsidRPr="006B4CDA">
              <w:rPr>
                <w:rFonts w:ascii="Times New Roman" w:hAnsi="Times New Roman"/>
                <w:sz w:val="24"/>
              </w:rPr>
              <w:lastRenderedPageBreak/>
              <w:t>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услуга предоставляется в соответствии с условиями договора и ИППСУ, режима работы поставщика социальных услуг, при условии соблюдения индивидуальных психических и физических особенностей получателя социальных услуг</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34.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Организация помощи в получении образования и (или) профессии инвалидами </w:t>
            </w:r>
          </w:p>
          <w:p w:rsidR="00B80B54" w:rsidRPr="006B4CDA" w:rsidRDefault="00BE3F0A">
            <w:pPr>
              <w:pStyle w:val="ConsPlusNormal"/>
              <w:rPr>
                <w:rFonts w:ascii="Times New Roman" w:hAnsi="Times New Roman"/>
                <w:sz w:val="24"/>
              </w:rPr>
            </w:pPr>
            <w:r w:rsidRPr="006B4CDA">
              <w:rPr>
                <w:rFonts w:ascii="Times New Roman" w:hAnsi="Times New Roman"/>
                <w:sz w:val="24"/>
              </w:rPr>
              <w:t>(детьми-инвалидами) в соответствии с их способностями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организацию помощи в получении образования инвалидам (в том числе детям-инвалидам) в соответствии с их физическими возможностями и умственными способностями; предоставление получателю социальных услуг информации о возможности получения образования в образовательных организациях; помощь в выборе образовательной организации в соответствии с интересами и возможностями получателя социальных услуг; оказание содействия в сборе и подаче документов в образовательную организацию.</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не более одного раза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содействие в получении образования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 более одного раза в год, по обращению получателя социальных услуг,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с учетом характера инвалидности, физического состояния инвалидов и обеспечивает необходимые для них удобства в процессе воспитания и обучения; с учетом способности того или иного инвалида к восприятию и усвоению навыков воспитания или учебного материала</w:t>
            </w:r>
          </w:p>
        </w:tc>
      </w:tr>
      <w:tr w:rsidR="00B80B54" w:rsidRPr="006B4CDA" w:rsidTr="00F56746">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Социально-правовые услуги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Оказание помощи в оформлении и восстановлении </w:t>
            </w:r>
            <w:r w:rsidRPr="006B4CDA">
              <w:rPr>
                <w:rFonts w:ascii="Times New Roman" w:hAnsi="Times New Roman"/>
                <w:sz w:val="24"/>
              </w:rPr>
              <w:lastRenderedPageBreak/>
              <w:t>документов получателей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комплекс мероприятий по оказанию помощи в оформлении или восстановлении утерянных </w:t>
            </w:r>
            <w:r w:rsidRPr="006B4CDA">
              <w:rPr>
                <w:rFonts w:ascii="Times New Roman" w:hAnsi="Times New Roman"/>
                <w:sz w:val="24"/>
              </w:rPr>
              <w:lastRenderedPageBreak/>
              <w:t>документов, выполнение необходимых действий для оформления или восстановления утраченных документов.</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по оказанию помощи в оформлении и (или) восстановлении для одного получателя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одного раза в месяц, по мере необходимости, </w:t>
            </w:r>
            <w:r w:rsidRPr="006B4CDA">
              <w:rPr>
                <w:rFonts w:ascii="Times New Roman" w:hAnsi="Times New Roman"/>
                <w:sz w:val="24"/>
              </w:rPr>
              <w:lastRenderedPageBreak/>
              <w:t>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договора и ИППСУ, режима </w:t>
            </w:r>
            <w:r w:rsidRPr="006B4CDA">
              <w:rPr>
                <w:rFonts w:ascii="Times New Roman" w:hAnsi="Times New Roman"/>
                <w:sz w:val="24"/>
              </w:rPr>
              <w:lastRenderedPageBreak/>
              <w:t>работы поставщика социальных услуг, с учетом своевременного решения проблем и трудностей, возникающих у получателя социальных услуг по оформлению или восстановлению утраченных документов, необходимых гражданину Российской Федерации в соответствии с законодательством Российской Федерации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jc w:val="center"/>
              <w:rPr>
                <w:rFonts w:ascii="Times New Roman" w:hAnsi="Times New Roman"/>
                <w:sz w:val="24"/>
              </w:rPr>
            </w:pPr>
            <w:r w:rsidRPr="006B4CDA">
              <w:rPr>
                <w:rFonts w:ascii="Times New Roman" w:hAnsi="Times New Roman"/>
                <w:sz w:val="24"/>
              </w:rPr>
              <w:lastRenderedPageBreak/>
              <w:t>36.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Оказание помощи в получении юридических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разъяснение получателю социальных услуг сути и правового содержания интересующих его проблем, определение возможных путей их решения, разъяснение типов и содержания документов, необходимых для решения проблемы, информирование получателя социальных услуг о возможностях получения бесплатной квалифицированной помощи в соответствии с действующим законодательством о бесплатной юридической помощи.</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двух раз в неделю.</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Единица социальной услуги: комплекс мероприятий по оказанию помощи в получении юридических услуг (содействие в получении бесплатной юридической </w:t>
            </w:r>
            <w:r w:rsidRPr="006B4CDA">
              <w:rPr>
                <w:rFonts w:ascii="Times New Roman" w:hAnsi="Times New Roman"/>
                <w:sz w:val="24"/>
              </w:rPr>
              <w:lastRenderedPageBreak/>
              <w:t>помощи от сторонних адвокатов, юридических фирм, организаций) для одного получателя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lastRenderedPageBreak/>
              <w:t>не более двух раз в неделю, по мере необходимости,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при условии своевременного решения юридических проблем получателя социальных услуг. Поставщик социальных услуг оказывает бесплатную юридическую помощь лично или помогает получателю социальных услуг в получении бесплатной юридической помощи от сторонних адвокатов, юридических фирм, организаций</w:t>
            </w:r>
          </w:p>
        </w:tc>
      </w:tr>
      <w:tr w:rsidR="00B80B54" w:rsidRPr="006B4CDA" w:rsidTr="00F56746">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 xml:space="preserve">Услуги в целях повышения коммуникативного потенциала получателей </w:t>
            </w:r>
          </w:p>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социальных услуг, имеющих ограничения жизнедеятельности, в том числе детей-инвалидов</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jc w:val="center"/>
              <w:rPr>
                <w:rFonts w:ascii="Times New Roman" w:hAnsi="Times New Roman"/>
                <w:sz w:val="24"/>
              </w:rPr>
            </w:pPr>
            <w:r w:rsidRPr="006B4CDA">
              <w:rPr>
                <w:rFonts w:ascii="Times New Roman" w:hAnsi="Times New Roman"/>
                <w:sz w:val="24"/>
              </w:rPr>
              <w:t>37.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Обучение инвалидов (детей-инвалидов) пользованию средствами ухода и техническими средствами реабилитации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(занятий): развитие у инвалидов (детей-инвалидов) практических навыков, умений самостоятельно пользоваться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w:t>
            </w:r>
            <w:proofErr w:type="spellStart"/>
            <w:r w:rsidRPr="006B4CDA">
              <w:rPr>
                <w:rFonts w:ascii="Times New Roman" w:hAnsi="Times New Roman"/>
                <w:sz w:val="24"/>
              </w:rPr>
              <w:t>абилитационного</w:t>
            </w:r>
            <w:proofErr w:type="spellEnd"/>
            <w:r w:rsidRPr="006B4CDA">
              <w:rPr>
                <w:rFonts w:ascii="Times New Roman" w:hAnsi="Times New Roman"/>
                <w:sz w:val="24"/>
              </w:rPr>
              <w:t xml:space="preserve">) потенциала по записям специалистов </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медико-социальной экспертизы; выбор форм и методов работы с получателем социальных услуг; разработку тематики и плана занятий, инструкций по технике безопасности во время занятий; подготовку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проведение занятий в соответствии с графиком и планом работы.</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четырех занятий в месяц.</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Единица социальной услуги: комплекс мероприятий (занятий) по обучению </w:t>
            </w:r>
            <w:r w:rsidRPr="006B4CDA">
              <w:rPr>
                <w:rFonts w:ascii="Times New Roman" w:hAnsi="Times New Roman"/>
                <w:sz w:val="24"/>
              </w:rPr>
              <w:lastRenderedPageBreak/>
              <w:t>инвалидов (детей-инвалидов) пользованию средствами ухода и техническими средствами реабилитации, одно занятие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lastRenderedPageBreak/>
              <w:t>не более четырех мероприятий (занятий) в месяц, по мере необходимости,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Социальная услуга предоставляется при внесении технических средств реабилитации в ИПРА инвалида</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38.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Проведение социально-реабилитационных мероприятий в сфере социального обслуживания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периодических мероприятий по следующим направлениям социальной реабилитации: социально-средовая (информирование и консультирование по обустройству и обеспечению доступности жилого помещения инвалида с учетом ограничений жизнедеятельности; обучение инвалида навыкам пользования объектами окружающей среды; социально-психологическая (психологическую диагностику, индивидуальное психологическое консультирование, ориентированное на решение социально-психологических задач, семейное психологическое консультирование, психологическую коррекцию, психологическую профилактику); содействие в социально-педагогической реабилитации; социокультурная (информирование и консультирование; расширение общего и культурного кругозора, организация посещения культурных мероприятий, культурно-досуговые услуги, направленные на вовлечение инвалида в подготовку и проведение досуговых мероприятий с целью восстановления (формирования) навыков общения, межличностного взаимодействия, участия в общественной </w:t>
            </w:r>
            <w:r w:rsidRPr="006B4CDA">
              <w:rPr>
                <w:rFonts w:ascii="Times New Roman" w:hAnsi="Times New Roman"/>
                <w:sz w:val="24"/>
              </w:rPr>
              <w:lastRenderedPageBreak/>
              <w:t>и гражданской жизни).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периодических социально-реабилитационных мероприятий с учетом состояния здоровья получателя социальных услуг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еженедельно, не менее двух раз в неделю, по мере необходимости,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и должна обеспечивать своевременное выполнение оптимального для каждого получателя социальных услуг набора социально-реабилитационных мероприятий</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lastRenderedPageBreak/>
              <w:t>39.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Обучение навыкам самообслуживания, поведения в быту и общественных местах</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включает в себя комплекс мероприятий (занятий), направленных на восстановление (формирование) способности инвалида к самостоятельному или сопровождаемому проживанию посредством обучения навыкам самообслуживания, бытовой деятельности и персональной сохранности в быту и общественных местах. Периодичность предоставления социальной услуги: не более одного мероприятия (занятия) в неделю.</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Единица социальной услуги: комплекс мероприятий (занятий) в день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еженедельно, не более одного мероприятия (занятия) в неделю, по мере необходимости,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w:t>
            </w:r>
          </w:p>
        </w:tc>
      </w:tr>
      <w:tr w:rsidR="00B80B54" w:rsidRPr="006B4CDA" w:rsidTr="00F56746">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Срочные социальные услуги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t>40.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включает в себя обеспечение ухода за получателем социальных услуг, получающим социальные услуги в стационарной форме социального обслуживания, при госпитализации в медицинские организации.</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предусматривает ежедневный комплекс мероприятий: проведение санитарно-гигиенических процедур (обтирание, обмывание, стрижка ногтей, смена абсорбирующего белья, подмывание и так далее);</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помощь в приеме пищи (кормление);</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lastRenderedPageBreak/>
              <w:t>контроль за соблюдением предписаний врача;</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содействие в своевременном приеме лекарственных средств;</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помощь в одевании, раздевании, умывании, пользовании туалетом (судном), помощь в использовании технических средств реабилитации;</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контроль соблюдения режима дня.</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Специалист, обеспечивающий сопровождение получателя социальных услуг, обеспечивается специальной одеждой и средствами защиты.</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Периодичность предоставления социальной услуги: при необходимости плановой или внеплановой госпитализации.</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Единица социальной услуги: комплекс мероприятий в сутки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lastRenderedPageBreak/>
              <w:t>неотложная помощь при плановой и внеплановой госпитализациях</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предоставляется в соответствии с заявлением получателя социальных услуг при необходимости плановой или внеплановой госпитализации</w:t>
            </w:r>
          </w:p>
        </w:tc>
      </w:tr>
      <w:tr w:rsidR="00F56746"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spacing w:line="228" w:lineRule="auto"/>
              <w:jc w:val="center"/>
              <w:rPr>
                <w:rFonts w:ascii="Times New Roman" w:hAnsi="Times New Roman"/>
                <w:sz w:val="24"/>
              </w:rPr>
            </w:pPr>
            <w:r w:rsidRPr="006B4CDA">
              <w:rPr>
                <w:rFonts w:ascii="Times New Roman" w:hAnsi="Times New Roman"/>
                <w:sz w:val="24"/>
              </w:rPr>
              <w:lastRenderedPageBreak/>
              <w:t>41.</w:t>
            </w:r>
          </w:p>
        </w:tc>
        <w:tc>
          <w:tcPr>
            <w:tcW w:w="14067" w:type="dxa"/>
            <w:gridSpan w:val="4"/>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spacing w:line="228" w:lineRule="auto"/>
              <w:rPr>
                <w:rFonts w:ascii="Times New Roman" w:hAnsi="Times New Roman"/>
                <w:sz w:val="24"/>
              </w:rPr>
            </w:pPr>
            <w:r w:rsidRPr="00F56746">
              <w:rPr>
                <w:rFonts w:ascii="Times New Roman" w:hAnsi="Times New Roman"/>
                <w:sz w:val="24"/>
              </w:rPr>
              <w:t>Пункт</w:t>
            </w:r>
            <w:r>
              <w:rPr>
                <w:rFonts w:ascii="Times New Roman" w:hAnsi="Times New Roman"/>
                <w:sz w:val="24"/>
              </w:rPr>
              <w:t xml:space="preserve"> утратил силу – постановление </w:t>
            </w:r>
            <w:r w:rsidRPr="00F56746">
              <w:rPr>
                <w:rFonts w:ascii="Times New Roman" w:hAnsi="Times New Roman"/>
                <w:sz w:val="24"/>
              </w:rPr>
              <w:t>от 25.04.2025 № 313</w:t>
            </w:r>
          </w:p>
        </w:tc>
      </w:tr>
      <w:tr w:rsidR="00F56746" w:rsidRPr="006B4CDA" w:rsidTr="004C49F3">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spacing w:line="228" w:lineRule="auto"/>
              <w:jc w:val="center"/>
              <w:rPr>
                <w:rFonts w:ascii="Times New Roman" w:hAnsi="Times New Roman"/>
                <w:sz w:val="24"/>
              </w:rPr>
            </w:pPr>
            <w:r w:rsidRPr="006B4CDA">
              <w:rPr>
                <w:rFonts w:ascii="Times New Roman" w:hAnsi="Times New Roman"/>
                <w:sz w:val="24"/>
              </w:rPr>
              <w:t>42.</w:t>
            </w:r>
          </w:p>
        </w:tc>
        <w:tc>
          <w:tcPr>
            <w:tcW w:w="14067" w:type="dxa"/>
            <w:gridSpan w:val="4"/>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spacing w:line="228" w:lineRule="auto"/>
              <w:rPr>
                <w:rFonts w:ascii="Times New Roman" w:hAnsi="Times New Roman"/>
                <w:sz w:val="24"/>
              </w:rPr>
            </w:pPr>
            <w:r w:rsidRPr="00F56746">
              <w:rPr>
                <w:rFonts w:ascii="Times New Roman" w:hAnsi="Times New Roman"/>
                <w:sz w:val="24"/>
              </w:rPr>
              <w:t>Пункт</w:t>
            </w:r>
            <w:r>
              <w:rPr>
                <w:rFonts w:ascii="Times New Roman" w:hAnsi="Times New Roman"/>
                <w:sz w:val="24"/>
              </w:rPr>
              <w:t xml:space="preserve"> утратил силу – постановление </w:t>
            </w:r>
            <w:r w:rsidRPr="00F56746">
              <w:rPr>
                <w:rFonts w:ascii="Times New Roman" w:hAnsi="Times New Roman"/>
                <w:sz w:val="24"/>
              </w:rPr>
              <w:t>от 25.04.2025 № 313</w:t>
            </w:r>
          </w:p>
        </w:tc>
      </w:tr>
      <w:tr w:rsidR="00F56746" w:rsidRPr="006B4CDA" w:rsidTr="00A84BB9">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spacing w:line="228" w:lineRule="auto"/>
              <w:jc w:val="center"/>
              <w:rPr>
                <w:rFonts w:ascii="Times New Roman" w:hAnsi="Times New Roman"/>
                <w:sz w:val="24"/>
              </w:rPr>
            </w:pPr>
            <w:r w:rsidRPr="006B4CDA">
              <w:rPr>
                <w:rFonts w:ascii="Times New Roman" w:hAnsi="Times New Roman"/>
                <w:sz w:val="24"/>
              </w:rPr>
              <w:t>43.</w:t>
            </w:r>
          </w:p>
        </w:tc>
        <w:tc>
          <w:tcPr>
            <w:tcW w:w="14067" w:type="dxa"/>
            <w:gridSpan w:val="4"/>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spacing w:line="228" w:lineRule="auto"/>
              <w:rPr>
                <w:rFonts w:ascii="Times New Roman" w:hAnsi="Times New Roman"/>
                <w:sz w:val="24"/>
              </w:rPr>
            </w:pPr>
            <w:r w:rsidRPr="00F56746">
              <w:rPr>
                <w:rFonts w:ascii="Times New Roman" w:hAnsi="Times New Roman"/>
                <w:sz w:val="24"/>
              </w:rPr>
              <w:t>Пункт</w:t>
            </w:r>
            <w:r>
              <w:rPr>
                <w:rFonts w:ascii="Times New Roman" w:hAnsi="Times New Roman"/>
                <w:sz w:val="24"/>
              </w:rPr>
              <w:t xml:space="preserve"> утратил силу – постановление </w:t>
            </w:r>
            <w:r w:rsidRPr="00F56746">
              <w:rPr>
                <w:rFonts w:ascii="Times New Roman" w:hAnsi="Times New Roman"/>
                <w:sz w:val="24"/>
              </w:rPr>
              <w:t>от 25.04.2025 № 313</w:t>
            </w:r>
          </w:p>
        </w:tc>
      </w:tr>
      <w:tr w:rsidR="00F56746" w:rsidRPr="006B4CDA" w:rsidTr="009D6621">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spacing w:line="228" w:lineRule="auto"/>
              <w:jc w:val="center"/>
              <w:rPr>
                <w:rFonts w:ascii="Times New Roman" w:hAnsi="Times New Roman"/>
                <w:sz w:val="24"/>
              </w:rPr>
            </w:pPr>
            <w:r w:rsidRPr="006B4CDA">
              <w:rPr>
                <w:rFonts w:ascii="Times New Roman" w:hAnsi="Times New Roman"/>
                <w:sz w:val="24"/>
              </w:rPr>
              <w:t>44.</w:t>
            </w:r>
          </w:p>
        </w:tc>
        <w:tc>
          <w:tcPr>
            <w:tcW w:w="14067" w:type="dxa"/>
            <w:gridSpan w:val="4"/>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spacing w:line="228" w:lineRule="auto"/>
              <w:rPr>
                <w:rFonts w:ascii="Times New Roman" w:hAnsi="Times New Roman"/>
                <w:sz w:val="24"/>
              </w:rPr>
            </w:pPr>
            <w:r w:rsidRPr="00F56746">
              <w:rPr>
                <w:rFonts w:ascii="Times New Roman" w:hAnsi="Times New Roman"/>
                <w:sz w:val="24"/>
              </w:rPr>
              <w:t>Пункт</w:t>
            </w:r>
            <w:r>
              <w:rPr>
                <w:rFonts w:ascii="Times New Roman" w:hAnsi="Times New Roman"/>
                <w:sz w:val="24"/>
              </w:rPr>
              <w:t xml:space="preserve"> утратил силу – постановление </w:t>
            </w:r>
            <w:r w:rsidRPr="00F56746">
              <w:rPr>
                <w:rFonts w:ascii="Times New Roman" w:hAnsi="Times New Roman"/>
                <w:sz w:val="24"/>
              </w:rPr>
              <w:t>от 25.04.2025 № 313</w:t>
            </w:r>
          </w:p>
        </w:tc>
      </w:tr>
      <w:tr w:rsidR="00F56746" w:rsidRPr="006B4CDA" w:rsidTr="00B87E2A">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jc w:val="center"/>
              <w:rPr>
                <w:rFonts w:ascii="Times New Roman" w:hAnsi="Times New Roman"/>
                <w:sz w:val="24"/>
              </w:rPr>
            </w:pPr>
            <w:r w:rsidRPr="006B4CDA">
              <w:rPr>
                <w:rFonts w:ascii="Times New Roman" w:hAnsi="Times New Roman"/>
                <w:sz w:val="24"/>
              </w:rPr>
              <w:t>45.</w:t>
            </w:r>
          </w:p>
        </w:tc>
        <w:tc>
          <w:tcPr>
            <w:tcW w:w="14067" w:type="dxa"/>
            <w:gridSpan w:val="4"/>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rPr>
                <w:rFonts w:ascii="Times New Roman" w:hAnsi="Times New Roman"/>
                <w:sz w:val="24"/>
              </w:rPr>
            </w:pPr>
            <w:r w:rsidRPr="00F56746">
              <w:rPr>
                <w:rFonts w:ascii="Times New Roman" w:hAnsi="Times New Roman"/>
                <w:sz w:val="24"/>
              </w:rPr>
              <w:t>Пункт</w:t>
            </w:r>
            <w:r>
              <w:rPr>
                <w:rFonts w:ascii="Times New Roman" w:hAnsi="Times New Roman"/>
                <w:sz w:val="24"/>
              </w:rPr>
              <w:t xml:space="preserve"> утратил силу – постановление </w:t>
            </w:r>
            <w:r w:rsidRPr="00F56746">
              <w:rPr>
                <w:rFonts w:ascii="Times New Roman" w:hAnsi="Times New Roman"/>
                <w:sz w:val="24"/>
              </w:rPr>
              <w:t>от 25.04.2025 № 313</w:t>
            </w:r>
          </w:p>
        </w:tc>
      </w:tr>
    </w:tbl>
    <w:p w:rsidR="00B80B54" w:rsidRPr="006B4CDA" w:rsidRDefault="00B80B54">
      <w:pPr>
        <w:pStyle w:val="ConsPlusNormal"/>
        <w:jc w:val="both"/>
        <w:rPr>
          <w:rFonts w:ascii="Times New Roman" w:hAnsi="Times New Roman"/>
          <w:sz w:val="24"/>
        </w:rPr>
      </w:pP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Примечание.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Поставщиком могут предоставляться социальные услуги по согласованию с получателем социальных услуг сверх установленных стандартом кратностью и периодичностью за дополнительную плату в соответствии с тарифами поставщика по основному перечню социальных услуг.</w:t>
      </w:r>
    </w:p>
    <w:p w:rsidR="00B80B54" w:rsidRPr="006B4CDA" w:rsidRDefault="00BE3F0A">
      <w:pPr>
        <w:spacing w:after="0" w:line="240" w:lineRule="auto"/>
        <w:rPr>
          <w:rFonts w:ascii="Times New Roman" w:hAnsi="Times New Roman"/>
          <w:sz w:val="28"/>
        </w:rPr>
      </w:pPr>
      <w:r w:rsidRPr="006B4CDA">
        <w:rPr>
          <w:rFonts w:ascii="Times New Roman" w:hAnsi="Times New Roman"/>
          <w:sz w:val="28"/>
        </w:rPr>
        <w:br w:type="page"/>
      </w:r>
    </w:p>
    <w:p w:rsidR="00B80B54" w:rsidRPr="006B4CDA" w:rsidRDefault="00BE3F0A">
      <w:pPr>
        <w:pStyle w:val="ConsPlusNormal"/>
        <w:jc w:val="right"/>
        <w:outlineLvl w:val="2"/>
        <w:rPr>
          <w:rFonts w:ascii="Times New Roman" w:hAnsi="Times New Roman"/>
          <w:sz w:val="28"/>
        </w:rPr>
      </w:pPr>
      <w:r w:rsidRPr="006B4CDA">
        <w:rPr>
          <w:rFonts w:ascii="Times New Roman" w:hAnsi="Times New Roman"/>
        </w:rPr>
        <w:lastRenderedPageBreak/>
        <w:t xml:space="preserve"> </w:t>
      </w:r>
      <w:r w:rsidRPr="006B4CDA">
        <w:rPr>
          <w:rFonts w:ascii="Times New Roman" w:hAnsi="Times New Roman"/>
          <w:sz w:val="28"/>
        </w:rPr>
        <w:t>Таблица № 2</w:t>
      </w:r>
    </w:p>
    <w:p w:rsidR="00B80B54" w:rsidRPr="006B4CDA" w:rsidRDefault="00B80B54">
      <w:pPr>
        <w:pStyle w:val="ConsPlusNormal"/>
        <w:jc w:val="both"/>
        <w:rPr>
          <w:rFonts w:ascii="Times New Roman" w:hAnsi="Times New Roman"/>
          <w:sz w:val="24"/>
        </w:rPr>
      </w:pP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СТАНДАРТЫ</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социальных услуг в полустационарной форме социальной форме социального обслуживания</w:t>
      </w:r>
    </w:p>
    <w:p w:rsidR="00B80B54" w:rsidRPr="006B4CDA" w:rsidRDefault="00B80B54">
      <w:pPr>
        <w:pStyle w:val="ConsPlusNormal"/>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03"/>
        <w:gridCol w:w="2799"/>
        <w:gridCol w:w="4877"/>
        <w:gridCol w:w="2799"/>
        <w:gridCol w:w="3591"/>
      </w:tblGrid>
      <w:tr w:rsidR="00B80B54" w:rsidRPr="006B4CDA">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w:t>
            </w:r>
          </w:p>
          <w:p w:rsidR="00B80B54" w:rsidRPr="006B4CDA" w:rsidRDefault="00BE3F0A">
            <w:pPr>
              <w:pStyle w:val="ConsPlusNormal"/>
              <w:jc w:val="center"/>
              <w:rPr>
                <w:rFonts w:ascii="Times New Roman" w:hAnsi="Times New Roman"/>
                <w:sz w:val="24"/>
              </w:rPr>
            </w:pPr>
            <w:r w:rsidRPr="006B4CDA">
              <w:rPr>
                <w:rFonts w:ascii="Times New Roman" w:hAnsi="Times New Roman"/>
                <w:sz w:val="24"/>
              </w:rPr>
              <w:t>п/п</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Наименование социальной услуги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Описание социальной услуги,</w:t>
            </w:r>
          </w:p>
          <w:p w:rsidR="00B80B54" w:rsidRPr="006B4CDA" w:rsidRDefault="00BE3F0A">
            <w:pPr>
              <w:pStyle w:val="ConsPlusNormal"/>
              <w:jc w:val="center"/>
              <w:rPr>
                <w:rFonts w:ascii="Times New Roman" w:hAnsi="Times New Roman"/>
                <w:sz w:val="24"/>
              </w:rPr>
            </w:pPr>
            <w:r w:rsidRPr="006B4CDA">
              <w:rPr>
                <w:rFonts w:ascii="Times New Roman" w:hAnsi="Times New Roman"/>
                <w:sz w:val="24"/>
              </w:rPr>
              <w:t>в том числе ее объем</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Срок и кратность предоставления социальной услуги</w:t>
            </w:r>
          </w:p>
        </w:tc>
        <w:tc>
          <w:tcPr>
            <w:tcW w:w="35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Условие предоставления социальной услуги</w:t>
            </w:r>
          </w:p>
        </w:tc>
      </w:tr>
    </w:tbl>
    <w:p w:rsidR="00B80B54" w:rsidRPr="006B4CDA" w:rsidRDefault="00B80B54">
      <w:pPr>
        <w:spacing w:after="0" w:line="240" w:lineRule="auto"/>
        <w:rPr>
          <w:rFonts w:ascii="Times New Roman" w:hAnsi="Times New Roman"/>
          <w:sz w:val="2"/>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03"/>
        <w:gridCol w:w="2757"/>
        <w:gridCol w:w="40"/>
        <w:gridCol w:w="4874"/>
        <w:gridCol w:w="2797"/>
        <w:gridCol w:w="14"/>
        <w:gridCol w:w="3586"/>
      </w:tblGrid>
      <w:tr w:rsidR="00B80B54" w:rsidRPr="006B4CDA" w:rsidTr="008A4727">
        <w:trPr>
          <w:tblHeader/>
        </w:trPr>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4</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5</w:t>
            </w:r>
          </w:p>
        </w:tc>
      </w:tr>
      <w:tr w:rsidR="00B80B54" w:rsidRPr="006B4CDA" w:rsidTr="008A4727">
        <w:tc>
          <w:tcPr>
            <w:tcW w:w="14571" w:type="dxa"/>
            <w:gridSpan w:val="7"/>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Социально-бытовые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площади жилых помещений</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размещение получателя социальных услуг с учетом его физического и психического состояния, психологической совместимости в жилых помещениях в соответствии с санитарно-эпидемиологическими нормативами и правилами.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при временном пребывании в определенное время суток.</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предоставление площади жилых помещений для одного получателя услуг в сутки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ежедневно,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требованиями действующего законодательства,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 Все помещения должны соответствовать требованиям безопасности, в том числе противопожарным</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в пользование мебели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предоставление в пользование мебели, удобной в пользовании, подобранной с учетом физического состояния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при временном пребывании, в определенное время суток (на срок, определенный ИППСУ).</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предоставление </w:t>
            </w:r>
            <w:r w:rsidRPr="006B4CDA">
              <w:rPr>
                <w:rFonts w:ascii="Times New Roman" w:hAnsi="Times New Roman"/>
                <w:sz w:val="24"/>
              </w:rPr>
              <w:lastRenderedPageBreak/>
              <w:t>мебели одному получателю социальных услуг в сутки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ежедневно,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3.</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Обеспечение питания</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предоставление (организация) одноразового горячего питания в определенное время суток.</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при временном пребывании, в определенное время суток, предоставление одноразового бесплатного горячего питания.</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обеспечение питанием одного получателя социальных услуг в сутки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ежедневно,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4.</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Обеспечение мягким инвентарем (одеждой, обувью, нательным бельем и постельными принадлежностями)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предоставление мягкого инвентаря (с учетом пола, возраста, физического состояния получателя социальных услуг), его замены по мере износа согласно утвержденным в установленном порядке нормативам.</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однократное (при поступлении в организацию социального обслуживания) обеспечение одеждой, обувью, постельными принадлежностями, предметами личной гигиены на период временного пребывания, в определенное время суток, в жилом помещении поставщика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не реже одного раза в неделю и по мере загрязнения – смена грязной одежды, нательного белья и постельных принадлежностей.</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предоставление </w:t>
            </w:r>
            <w:r w:rsidRPr="006B4CDA">
              <w:rPr>
                <w:rFonts w:ascii="Times New Roman" w:hAnsi="Times New Roman"/>
                <w:sz w:val="24"/>
              </w:rPr>
              <w:lastRenderedPageBreak/>
              <w:t>одежды, обуви, постельных принадлежностей, предметов личной гигиены одному получателю социальных услуг в определенное время в сутки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еженедельно,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5.</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Уборка жилых помещений</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сухую и влажную уборку помещений, в том числе генеральную, вынос мусора, проветривание помещений. Периодичность предоставления социальной услуги: сухая и влажная уборка помещений, в том числе мытье пола, подоконников, мебели, бытовых приборов, радиаторов отопления, чистка, дезинфекция раковин, унитазов, ванн, душевых кабин – один раз в день; проветривание – по мере необходимости, но не реже двух раз в сутки; генеральная уборка – один раз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уборка помещения для одного получателя социальных услуг в течение суток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ежедневно,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6.</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Организация досуга и отдыха, в том числе обеспечение книгами, журналами, газетами, настольными играми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чередующихся мероприятий: формирование у получателей социальных услуг позитивного психологического состояния и интереса, обеспечение книгами и журналами, настольными играми, выдача книг, журналов и настольных игр по желанию получателей социальных услуг; организация соревнований по настольным играм (шахматы, шашки и так далее); прием заказа, приобретение и доставка книг, журналов, газет, настольных игр, их оплата за счет средств получателя </w:t>
            </w:r>
            <w:r w:rsidRPr="006B4CDA">
              <w:rPr>
                <w:rFonts w:ascii="Times New Roman" w:hAnsi="Times New Roman"/>
                <w:sz w:val="24"/>
              </w:rPr>
              <w:lastRenderedPageBreak/>
              <w:t>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чередующихся мероприятий в день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предоставляется не более пяти раз в неделю,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7.</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Стирка, глажка, ремонт нательного белья, одежды, постельных принадлежностей</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стирку, сушку, глажку, ремонт постельных принадлежностей, которые производятся с соблюдением противоэпидемических и санитарно-гигиенических требований к устройству, содержанию, оборудованию и режиму работы поставщика социальных услуг и обеспечивают полное и своевременное удовлетворение нужд и потребностей получателя социальных услуг в поддержании чистоты постельного белья. Стирка постельных принадлежностей осуществляется с применением моющих и дезинфицирующих средств в соответствии с нормативами. Проводятся санитарная обработка, дезинфекция белья, одежды и других вещей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реже одного раза в неделю и по мере загрязнения.</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одна стирка (чистка одежды, санитарная обработка)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ежедневно,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8.</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Кормление</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подготовку места приема пищи; при необходимости помощь </w:t>
            </w:r>
            <w:r w:rsidRPr="006B4CDA">
              <w:rPr>
                <w:rFonts w:ascii="Times New Roman" w:hAnsi="Times New Roman"/>
                <w:sz w:val="24"/>
              </w:rPr>
              <w:lastRenderedPageBreak/>
              <w:t>в перемещении получателя социальных услуг к месту приема пищи; кормление с ложки; помощь получателю социальных услуг в питье из чашки или поильника; уборка места приема пищи.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при временном пребывании в определенное время суток.</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помощь в приеме пищи одному получателю социальных услуг в сутки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ежедневно, при временном </w:t>
            </w:r>
            <w:r w:rsidRPr="006B4CDA">
              <w:rPr>
                <w:rFonts w:ascii="Times New Roman" w:hAnsi="Times New Roman"/>
                <w:sz w:val="24"/>
              </w:rPr>
              <w:lastRenderedPageBreak/>
              <w:t>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w:t>
            </w:r>
            <w:r w:rsidRPr="006B4CDA">
              <w:rPr>
                <w:rFonts w:ascii="Times New Roman" w:hAnsi="Times New Roman"/>
                <w:sz w:val="24"/>
              </w:rPr>
              <w:lastRenderedPageBreak/>
              <w:t>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9.</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Помощь в выполнении санитарно-гигиенических процедур</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обеспечение надлежащей личной гигиены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помощь в выполнении санитарно-гигиенических процедур одному получателю социальных услуг в сутки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ежедневно,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10.</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транспорта для поездок</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предоставление транспорта для перевозки получателей социальных услуг к социально значимым объектам для получения услуг, участия в культурных мероприятиях в пределах населенного пункта, в пределах области.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по мере необходимости, но не реже двух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предоставление транспорта при необходимости перевозки получателя социальных услуг в учреждения </w:t>
            </w:r>
            <w:r w:rsidRPr="006B4CDA">
              <w:rPr>
                <w:rFonts w:ascii="Times New Roman" w:hAnsi="Times New Roman"/>
                <w:sz w:val="24"/>
              </w:rPr>
              <w:lastRenderedPageBreak/>
              <w:t>для лечения, обучения, для участия в культурно-досуговых мероприятиях одному получателю социальных услуг на одну перевозку (туда и обратно)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по мере необходимости, но не реже двух раз в неделю,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 Транспортное средство должно быть зарегистрировано в органах ГИБДД, должно быть технически исправным (обязательно наличие </w:t>
            </w:r>
            <w:r w:rsidRPr="006B4CDA">
              <w:rPr>
                <w:rFonts w:ascii="Times New Roman" w:hAnsi="Times New Roman"/>
                <w:sz w:val="24"/>
              </w:rPr>
              <w:lastRenderedPageBreak/>
              <w:t>талона технического осмотра транспортного средства)</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11.</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Обеспечение сохранности личных вещей</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хранение личных вещей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при временном пребывании, в определенное время суток.</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обеспечение сохранности личных вещей одному получателю социальных услуг в сутки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ежедневно,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В целях обеспечения сохранности личных вещей в помещениях поставщиков социальных услуг оборудуются специальные шкафы (стеллажи) для хранения личных вещей; хранение должно осуществляться в условиях, исключающих порчу вещей и ценностей, их утерю, пользование ими другими лицами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jc w:val="center"/>
              <w:rPr>
                <w:rFonts w:ascii="Times New Roman" w:hAnsi="Times New Roman"/>
                <w:sz w:val="24"/>
              </w:rPr>
            </w:pPr>
            <w:r w:rsidRPr="006B4CDA">
              <w:rPr>
                <w:rFonts w:ascii="Times New Roman" w:hAnsi="Times New Roman"/>
                <w:sz w:val="24"/>
              </w:rPr>
              <w:t>12.</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Предоставление возможности для соблюдения личной гигиены</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услуга включает в себя предоставление возможности для соблюдения личной гигиены (туалетные комнаты, душ и другое). Периодичность предоставления социальной услуги: ежедневно при временном пребывании, в определенное время суток.</w:t>
            </w:r>
          </w:p>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Единица социальной услуги: предоставление возможности для соблюдения личной гигиены одному получателю социальных услуг в сутки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ежедневно,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 Обеспечение возможности для соблюдения личной гигиены в соответствии с санитарно-гигиеническими нормами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13.</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гигиенических услуг лицам, не способным по состоянию здоровья самостоятельно выполнять их</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оказание социально-бытовых услуг индивидуально обслуживающего и гигиенического характера получателю социальных услуг, не способному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пользоваться туалетом и другое.</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при временном пребывании, в определенное время суток.</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для одного получателя социальных услуг ежедневно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ежедневно,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14.</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Отправка за счет средств получателя социальных услуг почтовой корреспонденции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написание писем под диктовку, прочтение писем и телеграмм вслух. Отправка и получение писем и телеграмм за счет средств получателя социальных услуг, имеющего ограничения жизнедеятельности, затрудняющие самостоятельное выполнение вышеуказанных действий.</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по мере возникновения потребности, но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написание и отправка почтовой связью за счет средств получателя социальных услуг письменной корреспонденции одному получателю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по мере возникновения потребности, но не более одного раза в неделю, по обращению получателя социальных услуг,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при условии соблюдения прав и интересов получателей социальных услуг, неразглашения информации, сведений личного характера, ставших известными при оказании услуги</w:t>
            </w:r>
          </w:p>
        </w:tc>
      </w:tr>
      <w:tr w:rsidR="00B80B54" w:rsidRPr="006B4CDA" w:rsidTr="008A4727">
        <w:tc>
          <w:tcPr>
            <w:tcW w:w="14571" w:type="dxa"/>
            <w:gridSpan w:val="7"/>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Социально-медицинские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15.</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другие)</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необходимых мероприятий: подготовка к проведению процедуры (рабочее место, инструментарий, асептика, подготовка получателя социальных услуг); проведение процедур (контроль за приемом лекарств, измерение артериального давления, температуры тела, измерение пульса, частоты дыхательных движений, проведение антропометрических измерений, осуществление перевязок, инъекций по назначению врача (фельдшера) и другое.</w:t>
            </w:r>
          </w:p>
          <w:p w:rsidR="00B80B54" w:rsidRPr="006B4CDA" w:rsidRDefault="00BE3F0A">
            <w:pPr>
              <w:pStyle w:val="ConsPlusNormal"/>
              <w:rPr>
                <w:rFonts w:ascii="Times New Roman" w:hAnsi="Times New Roman"/>
                <w:sz w:val="24"/>
              </w:rPr>
            </w:pPr>
            <w:r w:rsidRPr="006B4CDA">
              <w:rPr>
                <w:rFonts w:ascii="Times New Roman" w:hAnsi="Times New Roman"/>
                <w:sz w:val="24"/>
              </w:rPr>
              <w:t>Оказание первой доврачебной медицинской помощи.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реже одного раза в неделю осуществляется по назначению врача (фельдшера) или по медицинским показаниям. Единица социальной услуги: проведение комплекса необходимых мероприятий по медицинским показаниям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 реже одного раза в неделю осуществляется по назначению врача (фельдшера) или по медицинским показаниям,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при врачебном назначении, возникновении у получателя социальных услуг временных проблем со здоровьем, не требующих госпитализации в медицинскую организацию</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16.</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Проведение оздоровительных мероприятий</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периодических мероприятий (занятий): проведение оздоровительной гимнастики, закаливающих и других оздоровительных процедур, проведение занятий по адаптивной физкультуре (общеоздоровительные движения, занятия на тренажерах, ЛФК, дыхательная гимнастика и другое). Участие </w:t>
            </w:r>
            <w:r w:rsidRPr="006B4CDA">
              <w:rPr>
                <w:rFonts w:ascii="Times New Roman" w:hAnsi="Times New Roman"/>
                <w:sz w:val="24"/>
              </w:rPr>
              <w:lastRenderedPageBreak/>
              <w:t>в проведении занятий зависит от состояния здоровья получателя социальных услуг. Периодичность предоставления социальной услуги: при необходимости до пяти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проведение комплекса мероприятий (занятий) в день одному получателю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при необходимости до пяти раз в неделю,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ИППСУ, режима работы поставщика социальных услуг по назначению и под наблюдением медицинского работника в целях укрепления здоровья получателя </w:t>
            </w:r>
            <w:r w:rsidRPr="006B4CDA">
              <w:rPr>
                <w:rFonts w:ascii="Times New Roman" w:hAnsi="Times New Roman"/>
                <w:sz w:val="24"/>
              </w:rPr>
              <w:lastRenderedPageBreak/>
              <w:t>социальных услуг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17.</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Систематическое наблюдение за получателями социальных услуг для выявления отклонений в состоянии их здоровья</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комплекс мероприятий: выслушивание и наблюдение получателя социальных услуг, опрос и осмотр получателя социальных услуг, выявление отклонений в состоянии здоровья (при их наличии).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осуществляется по мере необходимости до пяти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в день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по мере необходимости до пяти раз в неделю,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в случае возникновения у получателя социальных услуг временных проблем со здоровьем, не требующих госпитализации в медицинскую организацию</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18.</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w:t>
            </w:r>
            <w:r w:rsidRPr="006B4CDA">
              <w:rPr>
                <w:rFonts w:ascii="Times New Roman" w:hAnsi="Times New Roman"/>
                <w:sz w:val="24"/>
              </w:rPr>
              <w:lastRenderedPageBreak/>
              <w:t>социальных услуг для выявления отклонений в состоянии их здоровья)</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услуга включает в себя выявление в беседе с получателем социальных услуг беспокоящих его социально-медицинских вопросов, разъяснение возможных путей их решения.</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консультирование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 более одного раза в неделю,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19.</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Содействие в проведении медико-социальной экспертизы</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содействие в проведении медико-социальной экспертизы (получение направления, составление заявления на проведение экспертизы, сбор необходимых документов и другое), сопровождение получателя социальных услуг на медико-социальную экспертизу с целью первичного освидетельствования, очередного переосвидетельствования, разработки индивидуальной программы реабилитации или абилитации.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по содействию в проведении медико-социальной экспертизы в отношении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 более одного раза в год,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20.</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Организация прохождения диспансеризации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запись получателя социальных услуг на прием к специалисту (специалистам) медицинской организации; сопровождение в медицинскую организацию для проведения диспансеризации; подготовку пакета документов для постановки получателя социальных услуг на диспансерный учет в территориальной медицинской организации, получение итогов диспансеризации, оказание содействия </w:t>
            </w:r>
            <w:r w:rsidRPr="006B4CDA">
              <w:rPr>
                <w:rFonts w:ascii="Times New Roman" w:hAnsi="Times New Roman"/>
                <w:sz w:val="24"/>
              </w:rPr>
              <w:lastRenderedPageBreak/>
              <w:t>в исполнении рекомендаций по итогам диспансеризации.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не более одного раза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по содействию в организации проведения диспансеризации одному получателю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не более одного раза в год согласно графику проведения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jc w:val="center"/>
              <w:rPr>
                <w:rFonts w:ascii="Times New Roman" w:hAnsi="Times New Roman"/>
                <w:sz w:val="24"/>
              </w:rPr>
            </w:pPr>
            <w:r w:rsidRPr="006B4CDA">
              <w:rPr>
                <w:rFonts w:ascii="Times New Roman" w:hAnsi="Times New Roman"/>
                <w:sz w:val="24"/>
              </w:rPr>
              <w:lastRenderedPageBreak/>
              <w:t>21.</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Содействие в получении медицинской помощи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услуга включает в себя обращение в медицинские организации с целью организации получения получателем социальных услуг своевременной медицинской помощи (запись на прием к врачу, вызов врача) по телефону или через информационно-телекоммуникационную сеть «Интернет». Личное обращение работника поставщика социальных услуг в медицинские организации с целью организации получения получателем социальных услуг своевременной медицинской помощи (запись на прием к врачу, получение талона на прием к врачу).</w:t>
            </w:r>
          </w:p>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месяц, по мере необходимости.</w:t>
            </w:r>
          </w:p>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 xml:space="preserve">Единица социальной услуги: обращение в одну медицинскую организацию в интересах одного получателя социальных услуг – одна услуга </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не более одного раза в месяц, по мере необходимости,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при возникновении у получателя социальной услуги временных проблем со здоровьем</w:t>
            </w:r>
          </w:p>
        </w:tc>
      </w:tr>
      <w:tr w:rsidR="00B80B54" w:rsidRPr="006B4CDA" w:rsidTr="008A4727">
        <w:tc>
          <w:tcPr>
            <w:tcW w:w="14571" w:type="dxa"/>
            <w:gridSpan w:val="7"/>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Социально-психологические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22.</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Социально-психологическое консультирование, в том числе по вопросам внутрисемейных отношений</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оказание получателю социальных услуг, в том числе с привлечением специалистов, квалифицированной помощи в решении </w:t>
            </w:r>
            <w:proofErr w:type="spellStart"/>
            <w:r w:rsidRPr="006B4CDA">
              <w:rPr>
                <w:rFonts w:ascii="Times New Roman" w:hAnsi="Times New Roman"/>
                <w:sz w:val="24"/>
              </w:rPr>
              <w:t>внутриличностных</w:t>
            </w:r>
            <w:proofErr w:type="spellEnd"/>
            <w:r w:rsidRPr="006B4CDA">
              <w:rPr>
                <w:rFonts w:ascii="Times New Roman" w:hAnsi="Times New Roman"/>
                <w:sz w:val="24"/>
              </w:rPr>
              <w:t xml:space="preserve"> проблем, проблем межличностного взаимодействия, предупреждение и преодоление социально-психологических проблем: выявление проблем; определение объема и видов предполагаемой помощи в условиях организации, направление на иную помощь, не входящую в компетенцию организации; социально-психологическую помощь получателю социальных услуг в раскрытии и мобилизации внутренних ресурсов, решение и профилактику этих социально-психологических проблем; выявление психологических проблем, стоящих перед получателем социальных услуг (внутрисемейные, детско-родительские, межличностные, супружеские, иные отношения; эмоциональные особенности личности получателя социальных услуг, особенности развития и поведения, </w:t>
            </w:r>
            <w:proofErr w:type="spellStart"/>
            <w:r w:rsidRPr="006B4CDA">
              <w:rPr>
                <w:rFonts w:ascii="Times New Roman" w:hAnsi="Times New Roman"/>
                <w:sz w:val="24"/>
              </w:rPr>
              <w:t>внутриличностный</w:t>
            </w:r>
            <w:proofErr w:type="spellEnd"/>
            <w:r w:rsidRPr="006B4CDA">
              <w:rPr>
                <w:rFonts w:ascii="Times New Roman" w:hAnsi="Times New Roman"/>
                <w:sz w:val="24"/>
              </w:rPr>
              <w:t xml:space="preserve"> конфликт и иные проблемы); оказание квалифицированной психологической помощи получателям социальных услуг, злоупотребляющим алкоголем и употребляющим наркотические средства; разъяснение получателю социальных услуг сути проблем </w:t>
            </w:r>
            <w:r w:rsidRPr="006B4CDA">
              <w:rPr>
                <w:rFonts w:ascii="Times New Roman" w:hAnsi="Times New Roman"/>
                <w:sz w:val="24"/>
              </w:rPr>
              <w:lastRenderedPageBreak/>
              <w:t>и определение возможных путей их решения; определение реакции получателя социальных услуг на имеющиеся проблемы и уровня мотивации к их преодолению; разработку для получателя социальных услуг рекомендаций по решению стоящих перед ним психологических проблем. Периодичность предоставления социальной услуги: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одна консультация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еженедельно по мере необходимости,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на основе сообщенной получателем социальных услуг информации, обсуждения с ним возникших социально-психологических проблем</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23.</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Психологическая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помощь и поддержка,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в том числе гражданам, осуществляющим </w:t>
            </w:r>
          </w:p>
          <w:p w:rsidR="00B80B54" w:rsidRPr="006B4CDA" w:rsidRDefault="00BE3F0A">
            <w:pPr>
              <w:pStyle w:val="ConsPlusNormal"/>
              <w:rPr>
                <w:rFonts w:ascii="Times New Roman" w:hAnsi="Times New Roman"/>
                <w:sz w:val="24"/>
              </w:rPr>
            </w:pPr>
            <w:r w:rsidRPr="006B4CDA">
              <w:rPr>
                <w:rFonts w:ascii="Times New Roman" w:hAnsi="Times New Roman"/>
                <w:sz w:val="24"/>
              </w:rPr>
              <w:t>уход на дому за тяжелобольными получателями социальных услуг</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беседы, общение, выслушивание, подбадривание, мотивацию к активности, психологическую поддержку жизненного тонуса получателя социальных услуг, подведение итогов, рекомендации. Периодичность предоставления социальной услуги: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для одного получателя в день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 более одного раза в неделю с учетом личного желания и согласия получателя социальных услуг,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с учетом личного желания и согласия получателя социальных услуг психологом.</w:t>
            </w:r>
          </w:p>
          <w:p w:rsidR="00B80B54" w:rsidRPr="006B4CDA" w:rsidRDefault="00BE3F0A">
            <w:pPr>
              <w:pStyle w:val="ConsPlusNormal"/>
              <w:rPr>
                <w:rFonts w:ascii="Times New Roman" w:hAnsi="Times New Roman"/>
                <w:sz w:val="24"/>
              </w:rPr>
            </w:pPr>
            <w:r w:rsidRPr="006B4CDA">
              <w:rPr>
                <w:rFonts w:ascii="Times New Roman" w:hAnsi="Times New Roman"/>
                <w:sz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24.</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Социально-психологический патронаж</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составление плана-графика посещений получателя социальных услуг, осуществление на его основе систематического наблюдения для своевременного выявления ситуаций психологического дискомфорта; посещение получателя социальных услуг для оказания ему психологической помощи и поддержки </w:t>
            </w:r>
            <w:r w:rsidRPr="006B4CDA">
              <w:rPr>
                <w:rFonts w:ascii="Times New Roman" w:hAnsi="Times New Roman"/>
                <w:sz w:val="24"/>
              </w:rPr>
              <w:lastRenderedPageBreak/>
              <w:t>(личное знакомство и установление контакта с получателем социальных услуг, определение цели каждого посещения, оповещение получателя социальных услуг о визите, подготовка необходимой документации, проведение патронажа, выявление проблем, определение реакции получателя социальных услуг на проблемы, разработка рекомендаций).</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по плану-графику, но не более двух раз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посещение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не менее двух раз в месяц,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психологом.</w:t>
            </w:r>
          </w:p>
          <w:p w:rsidR="00B80B54" w:rsidRPr="006B4CDA" w:rsidRDefault="00BE3F0A">
            <w:pPr>
              <w:pStyle w:val="ConsPlusNormal"/>
              <w:rPr>
                <w:rFonts w:ascii="Times New Roman" w:hAnsi="Times New Roman"/>
                <w:sz w:val="24"/>
              </w:rPr>
            </w:pPr>
            <w:r w:rsidRPr="006B4CDA">
              <w:rPr>
                <w:rFonts w:ascii="Times New Roman" w:hAnsi="Times New Roman"/>
                <w:sz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25.</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Оказание психологической (экстренной психологической) помощи, в том числе гражданам, осуществляющим </w:t>
            </w:r>
          </w:p>
          <w:p w:rsidR="00B80B54" w:rsidRPr="006B4CDA" w:rsidRDefault="00BE3F0A">
            <w:pPr>
              <w:pStyle w:val="ConsPlusNormal"/>
              <w:rPr>
                <w:rFonts w:ascii="Times New Roman" w:hAnsi="Times New Roman"/>
                <w:sz w:val="24"/>
              </w:rPr>
            </w:pPr>
            <w:r w:rsidRPr="006B4CDA">
              <w:rPr>
                <w:rFonts w:ascii="Times New Roman" w:hAnsi="Times New Roman"/>
                <w:sz w:val="24"/>
              </w:rPr>
              <w:t>уход на дому за тяжелобольными получателями социальных услуг</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оказание безотлагательной (экстренной) психологической помощи в кризисной ситуации, в том числе по телефону.</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один раз в неделю, экстренно – при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оказание психологической помощи, в том числе экстренной, одному получателю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экстренно – при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один раз в неделю при временном пребывании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26.</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Психологическая диагностика</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личное знакомство и установление контакта с получателем социальных услуг, диагностическое изучение поведения, характера деятельности, работоспособности, уровня развития социальных навыков и умений, моторного </w:t>
            </w:r>
            <w:r w:rsidRPr="006B4CDA">
              <w:rPr>
                <w:rFonts w:ascii="Times New Roman" w:hAnsi="Times New Roman"/>
                <w:sz w:val="24"/>
              </w:rPr>
              <w:lastRenderedPageBreak/>
              <w:t xml:space="preserve">развития, особенностей внимания, памяти, мышления, </w:t>
            </w:r>
            <w:proofErr w:type="spellStart"/>
            <w:r w:rsidRPr="006B4CDA">
              <w:rPr>
                <w:rFonts w:ascii="Times New Roman" w:hAnsi="Times New Roman"/>
                <w:sz w:val="24"/>
              </w:rPr>
              <w:t>гнозиса</w:t>
            </w:r>
            <w:proofErr w:type="spellEnd"/>
            <w:r w:rsidRPr="006B4CDA">
              <w:rPr>
                <w:rFonts w:ascii="Times New Roman" w:hAnsi="Times New Roman"/>
                <w:sz w:val="24"/>
              </w:rPr>
              <w:t>, конструктивной и графической деятельности, особенностей эмоционально-волевой и личностной сферы в соответствии с возрастом получателя социальных услуг, подготовку психологического заключения с указанием вероятного прогноза, а также направлений коррекционной работы.</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двух раз в год; также по запросу специалистов поставщика социальных услуг, с учетом личного желания и согласия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мероприятие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двух раз в год при поступлении получателя социальных услуг и при отчислении; по запросу специалистов поставщика социальных услуг </w:t>
            </w:r>
            <w:r w:rsidRPr="006B4CDA">
              <w:rPr>
                <w:rFonts w:ascii="Times New Roman" w:hAnsi="Times New Roman"/>
                <w:sz w:val="24"/>
              </w:rPr>
              <w:lastRenderedPageBreak/>
              <w:t>при необходимости, с учетом личного желания и согласия получателя социальных услуг,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rsidRPr="006B4CDA" w:rsidTr="008A4727">
        <w:tc>
          <w:tcPr>
            <w:tcW w:w="14571" w:type="dxa"/>
            <w:gridSpan w:val="7"/>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Социально-педагогические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27.</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Обучение родственников тяжелобольных получателей социальных услуг практическим навыкам общего ухода за ними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обучение родственников практическим навыкам общего ухода, адаптацию родственников к изменившимся условиям жизни и быта, использование их собственного потенциала в осуществлении общего ухода за больным: выяснение степени владения родственниками навыками общего ухода; наглядное обучение практическим навыкам осуществления процедур общего ухода, в выполнении которых у родственников возникают затруднения; оценку усвоения родственниками вновь приобретенных навыков общего ухода.</w:t>
            </w:r>
          </w:p>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Периодичность предоставления социальной услуги: не более четырех раз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занятие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услуга предоставляется не более четырех раз в год согласно расписанию занятий и по мере возникновения потребности,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должна предоставляться при наличии у получателя социальных услуг родственников, которые могут осуществлять за ним уход</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28.</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Организация помощи родителям или законным представителям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детей-инвалидов, воспитываемых дома, в обучении таких </w:t>
            </w:r>
          </w:p>
          <w:p w:rsidR="00B80B54" w:rsidRPr="006B4CDA" w:rsidRDefault="00BE3F0A">
            <w:pPr>
              <w:pStyle w:val="ConsPlusNormal"/>
              <w:rPr>
                <w:rFonts w:ascii="Times New Roman" w:hAnsi="Times New Roman"/>
                <w:sz w:val="24"/>
              </w:rPr>
            </w:pPr>
            <w:r w:rsidRPr="006B4CDA">
              <w:rPr>
                <w:rFonts w:ascii="Times New Roman" w:hAnsi="Times New Roman"/>
                <w:sz w:val="24"/>
              </w:rPr>
              <w:t>детей навыкам самообслуживания, общения и контроля, направленным на развитие личности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составление плана-графика посещений получателя социальных услуг, осуществление на его основе систематического наблюдения для своевременного выявления затруднений в обучении детей-инвалидов навыкам самообслуживания, общения и контроля; личное знакомство и установление контакта с получателем социальных услуг, выявление проблем, разработку рекомендаций.</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четырех раз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в день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не более четырех раз в месяц согласно расписанию занятий и по мере возникновения потребности,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должна предоставляться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29.</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Социально-педагогическая коррекция, включая диагностику и консультирование</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по социально-педагогической коррекции (выбор диагностических методик, подбор коррекционно-педагогических мероприятий, обработку результатов, подготовку заключения с указанием вероятного прогноза, а также направлений коррекционной работы, проведение консультаций и диагностики (при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еженедельно, не менее одного раза.</w:t>
            </w:r>
          </w:p>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Единица социальной услуги: комплекс взаимосвязанных ежедневных мероприятий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услуга предоставляется еженедельно, не менее одного раза,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Услугу оказывает персонал, имеющий профессиональную подготовку, соответствующую квалификационным требованиям, установленным для соответствующей профессии, специальности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30.</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Формирование позитивных интересов (в том числе в сфере досуга)</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widowControl w:val="0"/>
              <w:spacing w:after="0" w:line="240" w:lineRule="auto"/>
              <w:rPr>
                <w:rFonts w:ascii="Times New Roman" w:hAnsi="Times New Roman"/>
                <w:sz w:val="24"/>
              </w:rPr>
            </w:pPr>
            <w:r w:rsidRPr="006B4CDA">
              <w:rPr>
                <w:rFonts w:ascii="Times New Roman" w:hAnsi="Times New Roman"/>
                <w:sz w:val="24"/>
              </w:rPr>
              <w:t>услуга включает в себя комплекс периодических (чередующихся) мероприятий, направленных на реализацию индивидуального потенциала получателей социальных услуг, выявление, формирование и развитие способностей, позитивных склонностей, социально значимых интересов и мотивации получателей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периодических (чередующихся) мероприятий в день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еженедельно, </w:t>
            </w:r>
          </w:p>
          <w:p w:rsidR="00B80B54" w:rsidRPr="006B4CDA" w:rsidRDefault="00BE3F0A">
            <w:pPr>
              <w:pStyle w:val="ConsPlusNormal"/>
              <w:rPr>
                <w:rFonts w:ascii="Times New Roman" w:hAnsi="Times New Roman"/>
                <w:sz w:val="24"/>
              </w:rPr>
            </w:pPr>
            <w:r w:rsidRPr="006B4CDA">
              <w:rPr>
                <w:rFonts w:ascii="Times New Roman" w:hAnsi="Times New Roman"/>
                <w:sz w:val="24"/>
              </w:rPr>
              <w:t>не менее одного раза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t>31.</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Организация досуга (праздники, экскурсии и другие культурные мероприятия)</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услуга включает в себя комплекс периодических (чередующихся) мероприятий: </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организацию культурно-досуговых мероприятий, использование клубных форм реабилитационной деятельности, ее различные виды и формы (посещение театров, выставок, экскурсий, проведение праздников, юбилеев, вечеров развлечений и отдыха, дней именинника и других культурно-массовых мероприятий) в соответствии с возрастом и функциональными ограничениями получателей социальных услуг; организацию доставки к месту проведения культурно-массового мероприятия и обратно.</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Единица социальной услуги: комплекс мероприятий в день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предоставляется согласно плану организации социального обслуживания не более 5 раз в неделю, с учетом возраста и состояния здоровья человека, не более пяти раз в неделю,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14571" w:type="dxa"/>
            <w:gridSpan w:val="7"/>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Социально-трудовые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32.</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Проведение мероприятий по использованию остаточных трудовых возможностей и обучению доступным профессиональным навыкам</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(занятий) по возможному восстановлению профессиональных навыков и овладению новыми профессиями: помощь в выборе профессии в соответствии с физическими возможностями и умственными способностями; проведение групповых и индивидуальных занятий по профориентации; организацию разнообразных видов (направлений) трудовой деятельности, отличающихся по характеру сложности и отвечающих возможностям граждан с различным уровнем остаточной трудоспособности; привлечение получателей социальных услуг к посильной трудовой деятельности, совмещаемой с реабилитацией и отдыхом в зависимости от состояния здоровья, с целью поддержания активного образа жизни.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менее одного мероприятия (занятия)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мероприятие (занятие)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еженедельно, не менее одного мероприятия (занятия) в неделю, в соответствии с планом мероприятий, в том числе и с целью реализации рекомендаций ИПРА, при временном пребывании, в определенное время суток</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Услугу оказывают специалисты, должностными обязанностями которых предусмотрено проведение мероприятий по использованию трудовых возможностей.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При условии соблюдения индивидуальных психических и физических особенностей получателя социальных услуг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33.</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Оказание помощи в трудоустройстве</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предоставление получателю социальных услуг объективной информации о состоянии рынка рабочих мест в населенном пункте; оказание практической помощи в поиске и выборе места и характера </w:t>
            </w:r>
            <w:r w:rsidRPr="006B4CDA">
              <w:rPr>
                <w:rFonts w:ascii="Times New Roman" w:hAnsi="Times New Roman"/>
                <w:sz w:val="24"/>
              </w:rPr>
              <w:lastRenderedPageBreak/>
              <w:t>работы (временной или сезонной, с сокращенным рабочим днем); устройство на курсы переподготовки через службу занятости.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не более одного раза в 6 месяцев (при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мероприятие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одного раза в 6 месяцев по мере необходимости, при временном пребывании, </w:t>
            </w:r>
            <w:r w:rsidRPr="006B4CDA">
              <w:rPr>
                <w:rFonts w:ascii="Times New Roman" w:hAnsi="Times New Roman"/>
                <w:sz w:val="24"/>
              </w:rPr>
              <w:lastRenderedPageBreak/>
              <w:t>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договора и ИППСУ, режима работы поставщика социальных услуг, при условии соблюдения </w:t>
            </w:r>
            <w:r w:rsidRPr="006B4CDA">
              <w:rPr>
                <w:rFonts w:ascii="Times New Roman" w:hAnsi="Times New Roman"/>
                <w:sz w:val="24"/>
              </w:rPr>
              <w:lastRenderedPageBreak/>
              <w:t>индивидуальных психических и физических особенностей получателя социальных услуг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jc w:val="center"/>
              <w:rPr>
                <w:rFonts w:ascii="Times New Roman" w:hAnsi="Times New Roman"/>
                <w:sz w:val="24"/>
              </w:rPr>
            </w:pPr>
            <w:r w:rsidRPr="006B4CDA">
              <w:rPr>
                <w:rFonts w:ascii="Times New Roman" w:hAnsi="Times New Roman"/>
                <w:sz w:val="24"/>
              </w:rPr>
              <w:lastRenderedPageBreak/>
              <w:t>34.</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Организация помощи в получении образования и (или) профессии инвалидами </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(детьми-инвалидами) в соответствии с их способностями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услуга включает в себя организацию помощи в получении образования инвалидам (в том числе детям-инвалидам) в соответствии с их физическими возможностями и умственными способностями. Предоставление получателю социальных услуг информации о возможности получения образования в образовательных организациях; помощь в выборе образовательной организации в соответствии с интересами и возможностями получателя социальных услуг; оказание содействия в сборе и подаче документов в образовательную организацию.</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при необходимости, не более одного раза в год.</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Единица социальной услуги: содействие в получении образования одному получателю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не более одного раза в год по обращению получателя социальных услуг,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с учетом характера инвалидности, физического состояния инвалидов и обеспечивает необходимые для них удобства в процессе воспитания и обучения;</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с учетом способности того или иного инвалида к восприятию и усвоению навыков воспитания или учебного материала</w:t>
            </w:r>
          </w:p>
        </w:tc>
      </w:tr>
      <w:tr w:rsidR="00B80B54" w:rsidRPr="006B4CDA" w:rsidTr="008A4727">
        <w:tc>
          <w:tcPr>
            <w:tcW w:w="14571" w:type="dxa"/>
            <w:gridSpan w:val="7"/>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Социально-правовые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35.</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Оказание помощи в оформлении и восстановлении документов получателей социальных услуг</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оказание помощи в оформлении или восстановлении утерянных документов, выполнение необходимых действий для оформления или восстановления утраченных документов, содействие в оформлении регистрации по месту пребывания в паспортно-визовой службе органов внутренних дел, оказание помощи в подготовке и направлении в соответствующие организации писем, запросов и других документов, необходимых для оказания помощи в поиске родственников, оказание помощи в подготовке документов для постановки на учет нуждающихся в получении жилой площади (при наличии оснований), а также осуществление судебного сопровождения по вопросу восстановления прав на утраченное жилье, оказание помощи в подготовке документов, направляемых в различные инстанции по различным конкретным проблемам.</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по оказанию помощи в оформлении и (или) восстановлении одного документа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 более одного раза в месяц по мере необходимости,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с учетом своевременного решения проблем и трудностей, возникающих у получателя социальных услуг по оформлению или восстановлению утраченных документов, необходимых гражданину Российской Федерации в соответствии с законодательством Российской Федерации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36.</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Оказание помощи в получении </w:t>
            </w:r>
            <w:r w:rsidRPr="006B4CDA">
              <w:rPr>
                <w:rFonts w:ascii="Times New Roman" w:hAnsi="Times New Roman"/>
                <w:sz w:val="24"/>
              </w:rPr>
              <w:lastRenderedPageBreak/>
              <w:t>юридических услуг</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комплекс мероприятий: разъяснение получателю </w:t>
            </w:r>
            <w:r w:rsidRPr="006B4CDA">
              <w:rPr>
                <w:rFonts w:ascii="Times New Roman" w:hAnsi="Times New Roman"/>
                <w:sz w:val="24"/>
              </w:rPr>
              <w:lastRenderedPageBreak/>
              <w:t>социальных услуг сути и правового содержания интересующих его проблем, определение возможных путей их решения, разъяснение типов и содержания документов, необходимых для решения проблемы, информирование получателя социальных услуг о возможностях получения бесплатной квалифицированной помощи в соответствии с действующим законодательством о бесплатной юридической помощи.</w:t>
            </w:r>
          </w:p>
          <w:p w:rsidR="00B80B54" w:rsidRPr="006B4CDA" w:rsidRDefault="00BE3F0A">
            <w:pPr>
              <w:pStyle w:val="ConsPlusNormal"/>
              <w:rPr>
                <w:rFonts w:ascii="Times New Roman" w:hAnsi="Times New Roman"/>
                <w:sz w:val="24"/>
              </w:rPr>
            </w:pPr>
            <w:r w:rsidRPr="006B4CDA">
              <w:rPr>
                <w:rFonts w:ascii="Times New Roman" w:hAnsi="Times New Roman"/>
                <w:sz w:val="24"/>
              </w:rPr>
              <w:t>Поставщик социальных услуг оказывает бесплатную юридическую помощь лично или помогает получателю социальных услуг в получении бесплатной юридической помощи от сторонних адвокатов, юридических фирм, организаций.</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при необходимости, не более двух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по оказанию помощи в получении юридических услуг (содействие в получении бесплатной юридической помощи от сторонних адвокатов, юридических фирм, организаций)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двух раз в неделю, по мере </w:t>
            </w:r>
            <w:r w:rsidRPr="006B4CDA">
              <w:rPr>
                <w:rFonts w:ascii="Times New Roman" w:hAnsi="Times New Roman"/>
                <w:sz w:val="24"/>
              </w:rPr>
              <w:lastRenderedPageBreak/>
              <w:t>необходимости,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w:t>
            </w:r>
            <w:r w:rsidRPr="006B4CDA">
              <w:rPr>
                <w:rFonts w:ascii="Times New Roman" w:hAnsi="Times New Roman"/>
                <w:sz w:val="24"/>
              </w:rPr>
              <w:lastRenderedPageBreak/>
              <w:t>договора и ИППСУ, режима работы поставщика социальных услуг, при условии своевременного решения юридических проблем получателя социальных услуг</w:t>
            </w:r>
          </w:p>
        </w:tc>
      </w:tr>
      <w:tr w:rsidR="00B80B54" w:rsidRPr="006B4CDA" w:rsidTr="008A4727">
        <w:tc>
          <w:tcPr>
            <w:tcW w:w="14571" w:type="dxa"/>
            <w:gridSpan w:val="7"/>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Услуги в целях повышения коммуникативного потенциала получателей социальных услуг,</w:t>
            </w:r>
          </w:p>
          <w:p w:rsidR="00B80B54" w:rsidRPr="006B4CDA" w:rsidRDefault="00BE3F0A">
            <w:pPr>
              <w:pStyle w:val="ConsPlusNormal"/>
              <w:jc w:val="center"/>
              <w:rPr>
                <w:rFonts w:ascii="Times New Roman" w:hAnsi="Times New Roman"/>
                <w:sz w:val="24"/>
              </w:rPr>
            </w:pPr>
            <w:r w:rsidRPr="006B4CDA">
              <w:rPr>
                <w:rFonts w:ascii="Times New Roman" w:hAnsi="Times New Roman"/>
                <w:sz w:val="24"/>
              </w:rPr>
              <w:t>имеющих ограничения жизнедеятельности, в том числе детей-инвалидов</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37.</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Обучение инвалидов (детей-инвалидов) пользованию средствами ухода и техническими </w:t>
            </w:r>
            <w:r w:rsidRPr="006B4CDA">
              <w:rPr>
                <w:rFonts w:ascii="Times New Roman" w:hAnsi="Times New Roman"/>
                <w:sz w:val="24"/>
              </w:rPr>
              <w:lastRenderedPageBreak/>
              <w:t>средствами реабилитации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комплекс мероприятий: развитие у инвалидов (детей-инвалидов) практических навыков, умений самостоятельно пользоваться техническими </w:t>
            </w:r>
            <w:r w:rsidRPr="006B4CDA">
              <w:rPr>
                <w:rFonts w:ascii="Times New Roman" w:hAnsi="Times New Roman"/>
                <w:sz w:val="24"/>
              </w:rPr>
              <w:lastRenderedPageBreak/>
              <w:t>средствами 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w:t>
            </w:r>
            <w:proofErr w:type="spellStart"/>
            <w:r w:rsidRPr="006B4CDA">
              <w:rPr>
                <w:rFonts w:ascii="Times New Roman" w:hAnsi="Times New Roman"/>
                <w:sz w:val="24"/>
              </w:rPr>
              <w:t>абилитационного</w:t>
            </w:r>
            <w:proofErr w:type="spellEnd"/>
            <w:r w:rsidRPr="006B4CDA">
              <w:rPr>
                <w:rFonts w:ascii="Times New Roman" w:hAnsi="Times New Roman"/>
                <w:sz w:val="24"/>
              </w:rPr>
              <w:t>) потенциала получателя социальных услуг по записям специалистов МСЭ; подбор технических средств реабилитации в соответствии с типом и структурой дефекта, особенностями психофизического развития и реабилитационным (</w:t>
            </w:r>
            <w:proofErr w:type="spellStart"/>
            <w:r w:rsidRPr="006B4CDA">
              <w:rPr>
                <w:rFonts w:ascii="Times New Roman" w:hAnsi="Times New Roman"/>
                <w:sz w:val="24"/>
              </w:rPr>
              <w:t>абилитационным</w:t>
            </w:r>
            <w:proofErr w:type="spellEnd"/>
            <w:r w:rsidRPr="006B4CDA">
              <w:rPr>
                <w:rFonts w:ascii="Times New Roman" w:hAnsi="Times New Roman"/>
                <w:sz w:val="24"/>
              </w:rPr>
              <w:t>) потенциалом получателя социальных услуг; выбор форм и методов работы с получателем социальных услуг; разработку тематики и плана занятий, инструкций по технике безопасности во время занятий; подготовку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четырех занятий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(занятий) по обучению инвалидов (детей-инвалидов) пользованию средствами ухода и техническими средствами реабилитации, одно занятие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четырех занятий в месяц, по мере необходимости, при временном </w:t>
            </w:r>
            <w:r w:rsidRPr="006B4CDA">
              <w:rPr>
                <w:rFonts w:ascii="Times New Roman" w:hAnsi="Times New Roman"/>
                <w:sz w:val="24"/>
              </w:rPr>
              <w:lastRenderedPageBreak/>
              <w:t>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договора и ИППСУ, режима работы поставщика социальных </w:t>
            </w:r>
            <w:r w:rsidRPr="006B4CDA">
              <w:rPr>
                <w:rFonts w:ascii="Times New Roman" w:hAnsi="Times New Roman"/>
                <w:sz w:val="24"/>
              </w:rPr>
              <w:lastRenderedPageBreak/>
              <w:t>услуг. Социальная услуга предоставляется при внесении технических средств реабилитации в ИПРА инвалида</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38.</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Проведение социально-реабилитационных мероприятий в сфере социального обслуживания</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периодический мероприятий по следующим направлениям социальной реабилитации: социально-средовая (информирование и консультирование по обустройству и обеспечению доступности жилого помещения инвалида с учетом ограничений жизнедеятельности; обучение инвалида навыкам пользования объектами окружающей среды; социально-психологическая (психологическую диагностику, индивидуальное психологическое консультирование, ориентированное на решение социально-психологических задач, семейное психологическое консультирование, психологическую коррекцию, психологическую профилактику); содействие в социально-педагогической реабилитации; социокультурная (информирование и консультирование; расширение общего и культурного кругозора, организация посещения культурных мероприятий, культурно-досуговые услуги, направленные на вовлечение инвалида в подготовку и проведение досуговых мероприятий с целью восстановления (формирования) навыков общения, </w:t>
            </w:r>
            <w:proofErr w:type="spellStart"/>
            <w:r w:rsidRPr="006B4CDA">
              <w:rPr>
                <w:rFonts w:ascii="Times New Roman" w:hAnsi="Times New Roman"/>
                <w:sz w:val="24"/>
              </w:rPr>
              <w:t>межличного</w:t>
            </w:r>
            <w:proofErr w:type="spellEnd"/>
            <w:r w:rsidRPr="006B4CDA">
              <w:rPr>
                <w:rFonts w:ascii="Times New Roman" w:hAnsi="Times New Roman"/>
                <w:sz w:val="24"/>
              </w:rPr>
              <w:t xml:space="preserve"> взаимодействия, участия в общественной и гражданской жизни).</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Периодичность предоставления социальной услуги: услуга предоставляется не менее двух </w:t>
            </w:r>
            <w:r w:rsidRPr="006B4CDA">
              <w:rPr>
                <w:rFonts w:ascii="Times New Roman" w:hAnsi="Times New Roman"/>
                <w:sz w:val="24"/>
              </w:rPr>
              <w:lastRenderedPageBreak/>
              <w:t>раз в неделю (при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периодических социально-реабилитационных мероприятий, с учетом состояния здоровья получателя социальных услуг, в день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еженедельно, не менее двух раз в неделю, по мере необходимости,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и должна обеспечивать своевременное выполнение оптимального для каждого получателя социальных услуг набора социально-реабилитационных мероприятий</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39.</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Обучение навыкам самообслуживания, поведения в быту и общественных местах</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(занятий), направленных на восстановление (формирование) способности инвалида к самостоятельному или сопровождаемому проживанию посредством обучения навыкам самообслуживания, бытовой деятельности и персональной сохранности в быту и общественных местах.</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менее одного мероприятия (занятия)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(занятий) в день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еженедельно, не менее одного мероприятия (занятия) в неделю, по мере необходимости, при временном пребывании, в определенное время суток (на срок, определенный ИППСУ)</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w:t>
            </w:r>
          </w:p>
        </w:tc>
      </w:tr>
      <w:tr w:rsidR="008A4727" w:rsidRPr="00C81B6C" w:rsidTr="008A4727">
        <w:tc>
          <w:tcPr>
            <w:tcW w:w="145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jc w:val="center"/>
              <w:rPr>
                <w:rFonts w:ascii="Times New Roman" w:hAnsi="Times New Roman"/>
                <w:sz w:val="24"/>
              </w:rPr>
            </w:pPr>
            <w:r w:rsidRPr="00C81B6C">
              <w:rPr>
                <w:rFonts w:ascii="Times New Roman" w:hAnsi="Times New Roman"/>
                <w:sz w:val="24"/>
              </w:rPr>
              <w:t>«Срочные социальные услуги</w:t>
            </w:r>
          </w:p>
        </w:tc>
      </w:tr>
      <w:tr w:rsidR="008A4727" w:rsidRPr="00C81B6C" w:rsidTr="008A472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jc w:val="center"/>
              <w:rPr>
                <w:rFonts w:ascii="Times New Roman" w:hAnsi="Times New Roman"/>
                <w:sz w:val="24"/>
              </w:rPr>
            </w:pPr>
            <w:r w:rsidRPr="00C81B6C">
              <w:rPr>
                <w:rFonts w:ascii="Times New Roman" w:hAnsi="Times New Roman"/>
                <w:sz w:val="24"/>
              </w:rPr>
              <w:t>40.</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Обеспечение бесплатным горячим питанием или наборами продуктов</w:t>
            </w: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социальная услуга предусматривает поддержание и обеспечение жизнедеятельности граждан, попавших в трудную жизненную ситуацию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и остро нуждающихся в социальной поддержке. </w:t>
            </w:r>
            <w:proofErr w:type="spellStart"/>
            <w:r w:rsidRPr="00C81B6C">
              <w:rPr>
                <w:rFonts w:ascii="Times New Roman" w:hAnsi="Times New Roman"/>
                <w:sz w:val="24"/>
              </w:rPr>
              <w:t>Единоразовая</w:t>
            </w:r>
            <w:proofErr w:type="spellEnd"/>
            <w:r w:rsidRPr="00C81B6C">
              <w:rPr>
                <w:rFonts w:ascii="Times New Roman" w:hAnsi="Times New Roman"/>
                <w:sz w:val="24"/>
              </w:rPr>
              <w:t xml:space="preserve"> неотложная помощь в получении горячего питания или набора продуктов при наличии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у поставщика взаимодействия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с благотворителями.</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lastRenderedPageBreak/>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Единица социальной услуги: обеспечение бесплатным горячим питанием или набором продуктов –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одна услуга</w:t>
            </w:r>
          </w:p>
        </w:tc>
        <w:tc>
          <w:tcPr>
            <w:tcW w:w="2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line="228" w:lineRule="auto"/>
            </w:pPr>
            <w:r w:rsidRPr="00C81B6C">
              <w:rPr>
                <w:rFonts w:ascii="Times New Roman" w:hAnsi="Times New Roman"/>
                <w:sz w:val="24"/>
              </w:rPr>
              <w:lastRenderedPageBreak/>
              <w:t>неотложная помощь разового характера</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услуга предоставляется в целях оказания неотложной помощи в сроки, обусловленные нуждаемостью получателя социальных услуг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при наличии у поставщика взаимодействия с благотворителями. Продукты должны соответствовать установленным срокам годности.</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lastRenderedPageBreak/>
              <w:t>Полнота и своевременность предоставления социальной услуги</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в соответствии с настоящим стандартом.</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tc>
      </w:tr>
      <w:tr w:rsidR="008A4727" w:rsidRPr="00C81B6C" w:rsidTr="008A472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jc w:val="center"/>
              <w:rPr>
                <w:rFonts w:ascii="Times New Roman" w:hAnsi="Times New Roman"/>
                <w:sz w:val="24"/>
              </w:rPr>
            </w:pPr>
            <w:r w:rsidRPr="00C81B6C">
              <w:rPr>
                <w:rFonts w:ascii="Times New Roman" w:hAnsi="Times New Roman"/>
                <w:sz w:val="24"/>
              </w:rPr>
              <w:lastRenderedPageBreak/>
              <w:t>41.</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Обеспечение одеждой, обувью и другими предметами первой необходимости</w:t>
            </w: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социальная услуга предусматривает поддержание и обеспечение жизнедеятельности граждан, попавших в трудную жизненную ситуацию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и остро нуждающихся в социальной поддержке при наличии у поставщика взаимодействия с благотворителями. </w:t>
            </w:r>
            <w:proofErr w:type="spellStart"/>
            <w:r w:rsidRPr="00C81B6C">
              <w:rPr>
                <w:rFonts w:ascii="Times New Roman" w:hAnsi="Times New Roman"/>
                <w:sz w:val="24"/>
              </w:rPr>
              <w:t>Единоразовая</w:t>
            </w:r>
            <w:proofErr w:type="spellEnd"/>
            <w:r w:rsidRPr="00C81B6C">
              <w:rPr>
                <w:rFonts w:ascii="Times New Roman" w:hAnsi="Times New Roman"/>
                <w:sz w:val="24"/>
              </w:rPr>
              <w:t xml:space="preserve"> натуральная помощь (получение одежды, обуви, предметов первой необходимости).</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Единица социальной услуги: обеспечение одеждой, обувью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и другими предметами первой необходимости – одна услуга</w:t>
            </w:r>
          </w:p>
        </w:tc>
        <w:tc>
          <w:tcPr>
            <w:tcW w:w="2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line="228" w:lineRule="auto"/>
            </w:pPr>
            <w:r w:rsidRPr="00C81B6C">
              <w:rPr>
                <w:rFonts w:ascii="Times New Roman" w:hAnsi="Times New Roman"/>
                <w:sz w:val="24"/>
              </w:rPr>
              <w:t>неотложная помощь разового характера</w:t>
            </w:r>
          </w:p>
          <w:p w:rsidR="008A4727" w:rsidRPr="00C81B6C" w:rsidRDefault="008A4727" w:rsidP="00F3461B">
            <w:pPr>
              <w:spacing w:after="0" w:line="228" w:lineRule="auto"/>
              <w:rPr>
                <w:rFonts w:ascii="Times New Roman" w:hAnsi="Times New Roman"/>
                <w:sz w:val="24"/>
              </w:rPr>
            </w:pP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услуга предоставляется в целях оказания неотложной помощи в сроки, обусловленные нуждаемостью получателя социальных услуг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при наличии у поставщика взаимодействия с благотворителями, одежда и обувь должны быть пригодными к носке.</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Полнота и своевременность предоставления социальной услуги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в соответствии с настоящим стандартом.</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Улучшение условий жизнедеятельности получателя социальных услуг </w:t>
            </w:r>
            <w:r w:rsidRPr="00C81B6C">
              <w:rPr>
                <w:rFonts w:ascii="Times New Roman" w:hAnsi="Times New Roman"/>
                <w:sz w:val="24"/>
              </w:rPr>
              <w:lastRenderedPageBreak/>
              <w:t>и (или) расширение его возможностей самостоятельно обеспечивать свои основные жизненные потребности.</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tc>
      </w:tr>
      <w:tr w:rsidR="008A4727" w:rsidRPr="00C81B6C" w:rsidTr="008A4727">
        <w:trPr>
          <w:trHeight w:val="3245"/>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jc w:val="center"/>
              <w:rPr>
                <w:rFonts w:ascii="Times New Roman" w:hAnsi="Times New Roman"/>
                <w:sz w:val="24"/>
              </w:rPr>
            </w:pPr>
            <w:r w:rsidRPr="00C81B6C">
              <w:rPr>
                <w:rFonts w:ascii="Times New Roman" w:hAnsi="Times New Roman"/>
                <w:sz w:val="24"/>
              </w:rPr>
              <w:lastRenderedPageBreak/>
              <w:t>42.</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Содействие в получении временного жилого помещения</w:t>
            </w: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социальная услуга предусматривает комплекс мероприятий по оказанию содействия в сборе документов для помещения в организации социального обслуживания населения временного пребывания.</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Единица социальной услуги: содействие в получении временного жилого помещения, помещение в одну организацию одного человека –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одна услуга</w:t>
            </w:r>
          </w:p>
        </w:tc>
        <w:tc>
          <w:tcPr>
            <w:tcW w:w="2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line="228" w:lineRule="auto"/>
            </w:pPr>
            <w:r w:rsidRPr="00C81B6C">
              <w:rPr>
                <w:rFonts w:ascii="Times New Roman" w:hAnsi="Times New Roman"/>
                <w:sz w:val="24"/>
              </w:rPr>
              <w:t>неотложная помощь разового характера</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услуга предоставляется в целях оказания неотложной помощи в сроки, обусловленные нуждаемостью получателя социальных услуг.</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Полнота и своевременность предоставления социальной услуги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в соответствии с настоящим стандартом.</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tc>
      </w:tr>
      <w:tr w:rsidR="008A4727" w:rsidRPr="00C81B6C" w:rsidTr="008A472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jc w:val="center"/>
              <w:rPr>
                <w:rFonts w:ascii="Times New Roman" w:hAnsi="Times New Roman"/>
                <w:sz w:val="24"/>
              </w:rPr>
            </w:pPr>
            <w:r w:rsidRPr="00C81B6C">
              <w:rPr>
                <w:rFonts w:ascii="Times New Roman" w:hAnsi="Times New Roman"/>
                <w:sz w:val="24"/>
              </w:rPr>
              <w:t>43.</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 xml:space="preserve">Содействие в получении юридической помощи в целях защиты прав и законных интересов </w:t>
            </w:r>
            <w:r w:rsidRPr="00C81B6C">
              <w:rPr>
                <w:rFonts w:ascii="Times New Roman" w:hAnsi="Times New Roman"/>
                <w:sz w:val="24"/>
              </w:rPr>
              <w:lastRenderedPageBreak/>
              <w:t>получателей социальных услуг</w:t>
            </w: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lastRenderedPageBreak/>
              <w:t xml:space="preserve">социальная услуга предусматривает комплекс мероприятий: консультирование по вопросам, связанным с правом граждан на социальное обслуживание и защиту своих интересов, содействие получателям социальных услуг </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lastRenderedPageBreak/>
              <w:t xml:space="preserve">в решении вопросов, связанных </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с социальной реабилитацией, пенсионным обеспечением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Единица социальной услуги: комплекс мероприятий при одном обращении – одна услуга</w:t>
            </w:r>
          </w:p>
        </w:tc>
        <w:tc>
          <w:tcPr>
            <w:tcW w:w="2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line="240" w:lineRule="auto"/>
            </w:pPr>
            <w:r w:rsidRPr="00C81B6C">
              <w:rPr>
                <w:rFonts w:ascii="Times New Roman" w:hAnsi="Times New Roman"/>
                <w:sz w:val="24"/>
              </w:rPr>
              <w:lastRenderedPageBreak/>
              <w:t>неотложная помощь разового характера</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 xml:space="preserve">при предоставлении социальной услуги необходимо разъяснение права на получение бесплатной юридической помощи </w:t>
            </w:r>
            <w:r w:rsidRPr="00C81B6C">
              <w:rPr>
                <w:rFonts w:ascii="Times New Roman" w:hAnsi="Times New Roman"/>
                <w:sz w:val="24"/>
              </w:rPr>
              <w:lastRenderedPageBreak/>
              <w:t xml:space="preserve">в соответствии с действующим законодательством при наличии </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или привлечении компетентного специалиста.</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Полнота и своевременность предоставления социальной услуги в соответствии с настоящим стандартом.</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tc>
      </w:tr>
      <w:tr w:rsidR="008A4727" w:rsidRPr="00C81B6C" w:rsidTr="008A472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jc w:val="center"/>
              <w:rPr>
                <w:rFonts w:ascii="Times New Roman" w:hAnsi="Times New Roman"/>
                <w:sz w:val="24"/>
              </w:rPr>
            </w:pPr>
            <w:r w:rsidRPr="00C81B6C">
              <w:rPr>
                <w:rFonts w:ascii="Times New Roman" w:hAnsi="Times New Roman"/>
                <w:sz w:val="24"/>
              </w:rPr>
              <w:lastRenderedPageBreak/>
              <w:t>44.</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 xml:space="preserve">Содействие </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в получении экстренной психологической помощи с привлечением к этой работе психологов и священнослужителей</w:t>
            </w: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 xml:space="preserve">социальная услуга предусматривает организацию безотлагательной (экстренной) психологической помощи в кризисной ситуации, в том числе </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по телефону.</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 xml:space="preserve">Социальная услуга предусматривает комплекс мероприятий: визуальная оценка психического и физического состояния в кризисной ситуации либо организация оценки психического и физического состояния в кризисной ситуации специалистом; содействие в восстановлении </w:t>
            </w:r>
            <w:r w:rsidRPr="00C81B6C">
              <w:rPr>
                <w:rFonts w:ascii="Times New Roman" w:hAnsi="Times New Roman"/>
                <w:sz w:val="24"/>
              </w:rPr>
              <w:lastRenderedPageBreak/>
              <w:t xml:space="preserve">психического равновесия; психологическая помощь </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в мобилизации физических, духовных, личностных, интеллектуальных ресурсов для выхода из кризисного состояния путем проведения бесед, подбадривания, предложения различных путей решения сложившейся ситуации, привлечения к посещению клубов по интересам, культурных мероприятий.</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Единица социальной услуги: комплекс мероприятий при одном обращении – одна услуга</w:t>
            </w:r>
          </w:p>
        </w:tc>
        <w:tc>
          <w:tcPr>
            <w:tcW w:w="2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line="240" w:lineRule="auto"/>
            </w:pPr>
            <w:r w:rsidRPr="00C81B6C">
              <w:rPr>
                <w:rFonts w:ascii="Times New Roman" w:hAnsi="Times New Roman"/>
                <w:sz w:val="24"/>
              </w:rPr>
              <w:lastRenderedPageBreak/>
              <w:t>неотложная помощь разового характера</w:t>
            </w:r>
          </w:p>
          <w:p w:rsidR="008A4727" w:rsidRPr="00C81B6C" w:rsidRDefault="008A4727" w:rsidP="00F3461B">
            <w:pPr>
              <w:spacing w:after="0" w:line="240" w:lineRule="auto"/>
              <w:rPr>
                <w:rFonts w:ascii="Times New Roman" w:hAnsi="Times New Roman"/>
                <w:sz w:val="24"/>
              </w:rPr>
            </w:pP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выполнение социальной услуги предусматривает наличие компетентного специалиста, готового оказать запрашиваемые услуги с привлечением к этой работе психологов и священнослужителей.</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Полнота и своевременность предоставления социальной услуги в соответствии с настоящим стандартом.</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 xml:space="preserve">Улучшение условий жизнедеятельности получателя </w:t>
            </w:r>
            <w:r w:rsidRPr="00C81B6C">
              <w:rPr>
                <w:rFonts w:ascii="Times New Roman" w:hAnsi="Times New Roman"/>
                <w:sz w:val="24"/>
              </w:rPr>
              <w:lastRenderedPageBreak/>
              <w:t>социальных услуг и (или) расширение его возможностей самостоятельно обеспечивать свои основные жизненные потребности.</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tc>
      </w:tr>
    </w:tbl>
    <w:p w:rsidR="008A4727" w:rsidRDefault="008A4727">
      <w:pPr>
        <w:pStyle w:val="ConsPlusNormal"/>
        <w:ind w:firstLine="540"/>
        <w:jc w:val="both"/>
        <w:rPr>
          <w:rFonts w:ascii="Times New Roman" w:hAnsi="Times New Roman"/>
          <w:sz w:val="28"/>
        </w:rPr>
      </w:pPr>
    </w:p>
    <w:p w:rsidR="008A4727" w:rsidRDefault="008A4727">
      <w:pPr>
        <w:pStyle w:val="ConsPlusNormal"/>
        <w:ind w:firstLine="540"/>
        <w:jc w:val="both"/>
        <w:rPr>
          <w:rFonts w:ascii="Times New Roman" w:hAnsi="Times New Roman"/>
          <w:sz w:val="28"/>
        </w:rPr>
      </w:pPr>
    </w:p>
    <w:p w:rsidR="00B80B54" w:rsidRPr="006B4CDA" w:rsidRDefault="00BE3F0A">
      <w:pPr>
        <w:pStyle w:val="ConsPlusNormal"/>
        <w:ind w:firstLine="540"/>
        <w:jc w:val="both"/>
        <w:rPr>
          <w:rFonts w:ascii="Times New Roman" w:hAnsi="Times New Roman"/>
          <w:sz w:val="28"/>
        </w:rPr>
      </w:pPr>
      <w:r w:rsidRPr="006B4CDA">
        <w:rPr>
          <w:rFonts w:ascii="Times New Roman" w:hAnsi="Times New Roman"/>
          <w:sz w:val="28"/>
        </w:rPr>
        <w:t>Примечание.</w:t>
      </w:r>
    </w:p>
    <w:p w:rsidR="00B80B54" w:rsidRPr="006B4CDA" w:rsidRDefault="00BE3F0A">
      <w:pPr>
        <w:pStyle w:val="ConsPlusNormal"/>
        <w:ind w:firstLine="540"/>
        <w:jc w:val="both"/>
        <w:rPr>
          <w:rFonts w:ascii="Times New Roman" w:hAnsi="Times New Roman"/>
          <w:sz w:val="28"/>
        </w:rPr>
      </w:pPr>
      <w:r w:rsidRPr="006B4CDA">
        <w:rPr>
          <w:rFonts w:ascii="Times New Roman" w:hAnsi="Times New Roman"/>
          <w:sz w:val="28"/>
        </w:rPr>
        <w:t>Поставщиком могут предоставляться социальные услуги по согласованию с получателем социальных услуг сверх установленных стандартом кратностью и периодичностью за дополнительную плату, в соответствии с тарифами поставщика.</w:t>
      </w:r>
    </w:p>
    <w:p w:rsidR="00B80B54" w:rsidRPr="006B4CDA" w:rsidRDefault="00BE3F0A">
      <w:pPr>
        <w:spacing w:after="0" w:line="240" w:lineRule="auto"/>
        <w:rPr>
          <w:rFonts w:ascii="Times New Roman" w:hAnsi="Times New Roman"/>
          <w:sz w:val="28"/>
        </w:rPr>
      </w:pPr>
      <w:r w:rsidRPr="006B4CDA">
        <w:rPr>
          <w:rFonts w:ascii="Times New Roman" w:hAnsi="Times New Roman"/>
          <w:sz w:val="28"/>
        </w:rPr>
        <w:br w:type="page"/>
      </w:r>
    </w:p>
    <w:p w:rsidR="00B80B54" w:rsidRPr="006B4CDA" w:rsidRDefault="00BE3F0A">
      <w:pPr>
        <w:pStyle w:val="ConsPlusNormal"/>
        <w:jc w:val="right"/>
        <w:outlineLvl w:val="2"/>
        <w:rPr>
          <w:rFonts w:ascii="Times New Roman" w:hAnsi="Times New Roman"/>
          <w:sz w:val="28"/>
        </w:rPr>
      </w:pPr>
      <w:r w:rsidRPr="006B4CDA">
        <w:rPr>
          <w:rFonts w:ascii="Times New Roman" w:hAnsi="Times New Roman"/>
          <w:sz w:val="28"/>
        </w:rPr>
        <w:lastRenderedPageBreak/>
        <w:t>Таблица № 3</w:t>
      </w:r>
    </w:p>
    <w:p w:rsidR="00B80B54" w:rsidRPr="006B4CDA" w:rsidRDefault="00B80B54">
      <w:pPr>
        <w:pStyle w:val="ConsPlusNormal"/>
        <w:jc w:val="center"/>
        <w:rPr>
          <w:rFonts w:ascii="Times New Roman" w:hAnsi="Times New Roman"/>
          <w:sz w:val="28"/>
        </w:rPr>
      </w:pP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СТАНДАРТЫ</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СОЦИАЛЬНЫХ УСЛУГ В ФОРМЕ СОЦИАЛЬНОГО ОБСЛУЖИВАНИЯ НА ДОМУ</w:t>
      </w:r>
    </w:p>
    <w:p w:rsidR="00B80B54" w:rsidRPr="006B4CDA" w:rsidRDefault="00B80B54">
      <w:pPr>
        <w:pStyle w:val="ConsPlusNormal"/>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03"/>
        <w:gridCol w:w="2799"/>
        <w:gridCol w:w="4877"/>
        <w:gridCol w:w="2799"/>
        <w:gridCol w:w="3591"/>
      </w:tblGrid>
      <w:tr w:rsidR="00B80B54" w:rsidRPr="006B4CDA">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w:t>
            </w:r>
          </w:p>
          <w:p w:rsidR="00B80B54" w:rsidRPr="006B4CDA" w:rsidRDefault="00BE3F0A">
            <w:pPr>
              <w:pStyle w:val="ConsPlusNormal"/>
              <w:jc w:val="center"/>
              <w:rPr>
                <w:rFonts w:ascii="Times New Roman" w:hAnsi="Times New Roman"/>
                <w:sz w:val="24"/>
              </w:rPr>
            </w:pPr>
            <w:r w:rsidRPr="006B4CDA">
              <w:rPr>
                <w:rFonts w:ascii="Times New Roman" w:hAnsi="Times New Roman"/>
                <w:sz w:val="24"/>
              </w:rPr>
              <w:t>п/п</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Наименование социальной услуги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Описание социальной услуги,</w:t>
            </w:r>
          </w:p>
          <w:p w:rsidR="00B80B54" w:rsidRPr="006B4CDA" w:rsidRDefault="00BE3F0A">
            <w:pPr>
              <w:pStyle w:val="ConsPlusNormal"/>
              <w:jc w:val="center"/>
              <w:rPr>
                <w:rFonts w:ascii="Times New Roman" w:hAnsi="Times New Roman"/>
                <w:sz w:val="24"/>
              </w:rPr>
            </w:pPr>
            <w:r w:rsidRPr="006B4CDA">
              <w:rPr>
                <w:rFonts w:ascii="Times New Roman" w:hAnsi="Times New Roman"/>
                <w:sz w:val="24"/>
              </w:rPr>
              <w:t>в том числе ее объем</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Срок и кратность предоставления социальной услуги</w:t>
            </w:r>
          </w:p>
        </w:tc>
        <w:tc>
          <w:tcPr>
            <w:tcW w:w="35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Условие предоставления социальной услуги</w:t>
            </w:r>
          </w:p>
        </w:tc>
      </w:tr>
    </w:tbl>
    <w:p w:rsidR="00B80B54" w:rsidRPr="006B4CDA" w:rsidRDefault="00B80B54">
      <w:pPr>
        <w:spacing w:after="0" w:line="240" w:lineRule="auto"/>
        <w:rPr>
          <w:rFonts w:ascii="Times New Roman" w:hAnsi="Times New Roman"/>
          <w:sz w:val="2"/>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03"/>
        <w:gridCol w:w="2799"/>
        <w:gridCol w:w="4877"/>
        <w:gridCol w:w="2799"/>
        <w:gridCol w:w="3592"/>
      </w:tblGrid>
      <w:tr w:rsidR="00B80B54" w:rsidRPr="006B4CDA" w:rsidTr="008A4727">
        <w:trPr>
          <w:tblHeader/>
        </w:trPr>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4</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5</w:t>
            </w:r>
          </w:p>
        </w:tc>
      </w:tr>
      <w:tr w:rsidR="00B80B54" w:rsidRPr="006B4CDA" w:rsidTr="008A472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Социально-бытовые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и реабилитации, книг, газет, журналов</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(покупка за счет средств получателя социальных услуг и доставка на дом продуктов питания, лекарственных средств и изделий медицинского назначения, промышленных товаров первой необходимости, средств санитарии и гигиены, средств ухода и реабилитации, книг, газет, журналов) в соответствии с потребностями получателя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двух раз в неделю, по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 в день посещения</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еженедельно, не более двух раз в неделю, по необходимости,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суммарный вес доставляемых продуктов питания и товаров не должен превышать </w:t>
            </w:r>
          </w:p>
          <w:p w:rsidR="00B80B54" w:rsidRPr="006B4CDA" w:rsidRDefault="00BE3F0A">
            <w:pPr>
              <w:pStyle w:val="ConsPlusNormal"/>
              <w:rPr>
                <w:rFonts w:ascii="Times New Roman" w:hAnsi="Times New Roman"/>
                <w:sz w:val="24"/>
              </w:rPr>
            </w:pPr>
            <w:r w:rsidRPr="006B4CDA">
              <w:rPr>
                <w:rFonts w:ascii="Times New Roman" w:hAnsi="Times New Roman"/>
                <w:sz w:val="24"/>
              </w:rPr>
              <w:t>7 кг за одно посещение. Приобретаемые товары должны соответствовать установленным срокам годности. Продукты питания, промышленные товары первой необходимости, средства санитарии и гигиены, средства ухода и реабилитации, книги, газеты, журналы приобретаются в ближайшей торговой точке</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Помощь в приготовлении пищи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выбор блюда, способ обработки продуктов, условия его приготовления, хранения; подготовка продуктов питания (мытье, чистка, нарезка продуктов, разделка мяса, рыбы, приготовление фарша); контроль со стороны </w:t>
            </w:r>
            <w:r w:rsidRPr="006B4CDA">
              <w:rPr>
                <w:rFonts w:ascii="Times New Roman" w:hAnsi="Times New Roman"/>
                <w:sz w:val="24"/>
              </w:rPr>
              <w:lastRenderedPageBreak/>
              <w:t>социального работника, либо помощь в приготовлении блюда (закладка и выход готового блюда), либо укладка продуктов в посуду (пакеты) и расстановка их в холодильнике для дальнейшего использования; очистка посуды от остатков пищи, ее мытье моющим средством и расстановка в шкафу.</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до двух раз в неделю по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еженедельно, </w:t>
            </w:r>
          </w:p>
          <w:p w:rsidR="00B80B54" w:rsidRPr="006B4CDA" w:rsidRDefault="00BE3F0A">
            <w:pPr>
              <w:pStyle w:val="ConsPlusNormal"/>
              <w:rPr>
                <w:rFonts w:ascii="Times New Roman" w:hAnsi="Times New Roman"/>
                <w:sz w:val="24"/>
              </w:rPr>
            </w:pPr>
            <w:r w:rsidRPr="006B4CDA">
              <w:rPr>
                <w:rFonts w:ascii="Times New Roman" w:hAnsi="Times New Roman"/>
                <w:sz w:val="24"/>
              </w:rPr>
              <w:t>до двух раз в неделю, по необходимости,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при оказании услуги необходимо соблюдение санитарно-гигиенических требований,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норм и правил, соблюдение безопасности труда; рекомендуется использовать посуду, кухонные </w:t>
            </w:r>
            <w:r w:rsidRPr="006B4CDA">
              <w:rPr>
                <w:rFonts w:ascii="Times New Roman" w:hAnsi="Times New Roman"/>
                <w:sz w:val="24"/>
              </w:rPr>
              <w:lastRenderedPageBreak/>
              <w:t>принадлежности и моющие средства получателя социальных услуг; необходимо использовать продукты питания, приобретенные за счет средств получателя социальных услуг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Кормление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обсуждение с получателем социальных услуг меню в соответствии с его потребностями и учетом его состояния здоровья; подготовку продуктов и кухонных приборов, посуды для кормления; приготовление блюда в соответствии с рецептурой, включающей механическую (мытье, очистка, нарезка и тому подобное) и термическую обработку продуктов питания (отваривание, жарка, тушение и так далее); очистку посуды от остатков пищи, ее мытье моющим средством и расстановка в шкафу.</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Периодичность предоставления социальной услуги: с учетом состояния здоровья получателя социальных услуг до 5 раз в неделю, по необходимости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комплекс </w:t>
            </w:r>
            <w:r w:rsidRPr="006B4CDA">
              <w:rPr>
                <w:rFonts w:ascii="Times New Roman" w:hAnsi="Times New Roman"/>
                <w:sz w:val="24"/>
              </w:rPr>
              <w:lastRenderedPageBreak/>
              <w:t>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еженедельно, по необходимости, с учетом состояния здоровья,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при оказании услуги необходимо соблюдение санитарно-гигиенических требований, </w:t>
            </w:r>
          </w:p>
          <w:p w:rsidR="00B80B54" w:rsidRPr="006B4CDA" w:rsidRDefault="00BE3F0A">
            <w:pPr>
              <w:pStyle w:val="ConsPlusNormal"/>
              <w:rPr>
                <w:rFonts w:ascii="Times New Roman" w:hAnsi="Times New Roman"/>
                <w:sz w:val="24"/>
              </w:rPr>
            </w:pPr>
            <w:r w:rsidRPr="006B4CDA">
              <w:rPr>
                <w:rFonts w:ascii="Times New Roman" w:hAnsi="Times New Roman"/>
                <w:sz w:val="24"/>
              </w:rPr>
              <w:t>норм и правил, соблюдение безопасности труда; рекомендуется использовать посуду, кухонные принадлежности и моющие средства получателя социальных услуг; необходимо использовать продукты питания, приобретенные за счет средств получателя социальных услуг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Оплата за счет средств получателя социальных услуг жилищно-коммунальных услуг, услуг связи, взноса за капитальный ремонт, уплачиваемого собственниками помещений в многоквартирном доме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прием заказа от получателя социальных услуг; снятие показаний с приборов учета; помощь в заполнении необходимых квитанций в соответствии с показаниями счетчиков и (или) тарифами; авансирование получателем услуг оплаты услуг; посещение пунктов приема платежей для внесения платы; произведение платежей; расчет с получателем социальных услуг по квитанциям.</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двух раз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 в день посещения</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ежемесячно, по необходимости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при оказании услуги необходимо обеспечение своевременности оплаты жилищно-коммунальных услуг и услуг связи и организация регулярного информирования получателя социальных услуг об изменении порядка и условий оплаты жилищно-коммунальных услуг и услуг связи, их стоимости, правилах расчетов, изменениях тарифов на указанные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Сдача за счет средств получателя социальных услуг вещей в стирку, химчистку, ремонт, обратная их доставка</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прием заказа от получателя социальных услуг; сбор вещей, требующих стирки, химчистки или ремонта; получение денежных средств от получателя услуг на оплату услуг сервиса; доставку вещей в организации бытового сервиса, занимающихся стиркой, химчисткой, ремонтом вещей; визуальный осмотр вещей на предмет соответствия качеству оказанной услуги при получении; обратную доставку вещей получателю; окончательный расчет с получателем социальных услуг по квитанции.</w:t>
            </w:r>
          </w:p>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Периодичность предоставления социальной услуги: не более двух раз в месяц, вес – не более 7 кг за одну доставку в день посещения.</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ежемесячно, по необходимости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для оказания социальной услуги необходимо наличие на территории проживания получателя социальных услуг организаций бытового обслуживания.</w:t>
            </w:r>
          </w:p>
          <w:p w:rsidR="00B80B54" w:rsidRPr="006B4CDA" w:rsidRDefault="00BE3F0A">
            <w:pPr>
              <w:pStyle w:val="ConsPlusNormal"/>
              <w:rPr>
                <w:rFonts w:ascii="Times New Roman" w:hAnsi="Times New Roman"/>
                <w:sz w:val="24"/>
              </w:rPr>
            </w:pPr>
            <w:r w:rsidRPr="006B4CDA">
              <w:rPr>
                <w:rFonts w:ascii="Times New Roman" w:hAnsi="Times New Roman"/>
                <w:sz w:val="24"/>
              </w:rPr>
              <w:t>Вес одного заказа (вещей) не должен превышать 7 кг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Покупка за счет средств получателя социальных услуг топлива </w:t>
            </w:r>
          </w:p>
          <w:p w:rsidR="00B80B54" w:rsidRPr="006B4CDA" w:rsidRDefault="00BE3F0A">
            <w:pPr>
              <w:pStyle w:val="ConsPlusNormal"/>
              <w:rPr>
                <w:rFonts w:ascii="Times New Roman" w:hAnsi="Times New Roman"/>
                <w:sz w:val="24"/>
              </w:rPr>
            </w:pPr>
            <w:r w:rsidRPr="006B4CDA">
              <w:rPr>
                <w:rFonts w:ascii="Times New Roman" w:hAnsi="Times New Roman"/>
                <w:sz w:val="24"/>
              </w:rPr>
              <w:t>(в жилых помещениях без центрального отопления и (или) водоснабжения, топка печей, обеспечение водой)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периодических необходимых мероприятий: содействие в обеспечении топливом для проживающего в жилом помещении без центрального отопления и водоснабжения; обеспечение водой для осуществления нужд первой необходимости; поддержание необходимого температурного режима в жилых помещениях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Покупка топлива: прием заявки от получателя социальных услуг; авансирование заявки; обращение с заявкой получателя социальных услуг на приобретение топлива в соответствующие организации; помощь в оформлении необходимых документов; информирование получателя услуг о сроках выполнения услуг и способах доставки топлива организациями, принявшими заявки; окончательный расчет с получателем социальных услуг по квитанциям или чекам; контроль за доставкой топлива на дом </w:t>
            </w:r>
            <w:proofErr w:type="spellStart"/>
            <w:r w:rsidRPr="006B4CDA">
              <w:rPr>
                <w:rFonts w:ascii="Times New Roman" w:hAnsi="Times New Roman"/>
                <w:sz w:val="24"/>
              </w:rPr>
              <w:t>топливоснабжающими</w:t>
            </w:r>
            <w:proofErr w:type="spellEnd"/>
            <w:r w:rsidRPr="006B4CDA">
              <w:rPr>
                <w:rFonts w:ascii="Times New Roman" w:hAnsi="Times New Roman"/>
                <w:sz w:val="24"/>
              </w:rPr>
              <w:t xml:space="preserve"> предприятиями.</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Периодичность предоставления социальной </w:t>
            </w:r>
            <w:r w:rsidRPr="006B4CDA">
              <w:rPr>
                <w:rFonts w:ascii="Times New Roman" w:hAnsi="Times New Roman"/>
                <w:sz w:val="24"/>
              </w:rPr>
              <w:lastRenderedPageBreak/>
              <w:t>услуги: закупка топлива осуществляется не более двух раз в год; закупка сжиженного (баллонного) газа осуществляется не более одного раза в квартал: одна услуга – комплекс периодических необходимых мероприятий по закупке.</w:t>
            </w:r>
          </w:p>
          <w:p w:rsidR="00B80B54" w:rsidRPr="006B4CDA" w:rsidRDefault="00BE3F0A">
            <w:pPr>
              <w:pStyle w:val="ConsPlusNormal"/>
              <w:rPr>
                <w:rFonts w:ascii="Times New Roman" w:hAnsi="Times New Roman"/>
                <w:sz w:val="24"/>
              </w:rPr>
            </w:pPr>
            <w:r w:rsidRPr="006B4CDA">
              <w:rPr>
                <w:rFonts w:ascii="Times New Roman" w:hAnsi="Times New Roman"/>
                <w:sz w:val="24"/>
              </w:rPr>
              <w:t>Топка печей включает комплекс взаимосвязанных мероприятий: подготовка печи и инвентаря к топке; затопка печи с последующим наблюдением за процессом топки; по окончании топки – закрыть засов, убедившись в полном сгорании топлива; уборка инвентаря, места около печи, шестка. Одна услуга – комплекс периодических необходимых мероприятий.</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трех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Объем доставки топлива за один раз – не более одного мешка дров, двух ведер угля, одного ведра золы (шлака).</w:t>
            </w:r>
          </w:p>
          <w:p w:rsidR="00B80B54" w:rsidRPr="006B4CDA" w:rsidRDefault="00BE3F0A">
            <w:pPr>
              <w:pStyle w:val="ConsPlusNormal"/>
              <w:rPr>
                <w:rFonts w:ascii="Times New Roman" w:hAnsi="Times New Roman"/>
                <w:sz w:val="24"/>
              </w:rPr>
            </w:pPr>
            <w:r w:rsidRPr="006B4CDA">
              <w:rPr>
                <w:rFonts w:ascii="Times New Roman" w:hAnsi="Times New Roman"/>
                <w:sz w:val="24"/>
              </w:rPr>
              <w:t>Обеспечение водой – комплекс взаимосвязанных мероприятий: подготовка чистой тары под воду; набор воды из ближайшего пригодного для использования источника воды; доставка воды получателю социальных услуг на дом, перелив ее в емкость для хранения, уборка инвентаря.</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одна услуга – комплекс периодических необходимых мероприятий одному получателю.</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Периодичность предоставления социальной </w:t>
            </w:r>
            <w:r w:rsidRPr="006B4CDA">
              <w:rPr>
                <w:rFonts w:ascii="Times New Roman" w:hAnsi="Times New Roman"/>
                <w:sz w:val="24"/>
              </w:rPr>
              <w:lastRenderedPageBreak/>
              <w:t>услуги: не более трех раз в неделю в день посещения, объем – не более четырех ведер (до 30 л)</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покупка топлива </w:t>
            </w:r>
          </w:p>
          <w:p w:rsidR="00B80B54" w:rsidRPr="006B4CDA" w:rsidRDefault="00BE3F0A">
            <w:pPr>
              <w:pStyle w:val="ConsPlusNormal"/>
              <w:rPr>
                <w:rFonts w:ascii="Times New Roman" w:hAnsi="Times New Roman"/>
                <w:sz w:val="24"/>
              </w:rPr>
            </w:pPr>
            <w:r w:rsidRPr="006B4CDA">
              <w:rPr>
                <w:rFonts w:ascii="Times New Roman" w:hAnsi="Times New Roman"/>
                <w:sz w:val="24"/>
              </w:rPr>
              <w:t>не более двух раз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закупка сжиженного (баллонного) газа не более одного раза в квартал;</w:t>
            </w:r>
          </w:p>
          <w:p w:rsidR="00B80B54" w:rsidRPr="006B4CDA" w:rsidRDefault="00BE3F0A">
            <w:pPr>
              <w:pStyle w:val="ConsPlusNormal"/>
              <w:rPr>
                <w:rFonts w:ascii="Times New Roman" w:hAnsi="Times New Roman"/>
                <w:sz w:val="24"/>
              </w:rPr>
            </w:pPr>
            <w:r w:rsidRPr="006B4CDA">
              <w:rPr>
                <w:rFonts w:ascii="Times New Roman" w:hAnsi="Times New Roman"/>
                <w:sz w:val="24"/>
              </w:rPr>
              <w:t>топка печи еженедельно с учетом погодных условий, по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обеспечение водой еженедельно,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для оказания социальной услуги необходимо наличие </w:t>
            </w:r>
            <w:proofErr w:type="spellStart"/>
            <w:r w:rsidRPr="006B4CDA">
              <w:rPr>
                <w:rFonts w:ascii="Times New Roman" w:hAnsi="Times New Roman"/>
                <w:sz w:val="24"/>
              </w:rPr>
              <w:t>топливоснабжающих</w:t>
            </w:r>
            <w:proofErr w:type="spellEnd"/>
            <w:r w:rsidRPr="006B4CDA">
              <w:rPr>
                <w:rFonts w:ascii="Times New Roman" w:hAnsi="Times New Roman"/>
                <w:sz w:val="24"/>
              </w:rPr>
              <w:t xml:space="preserve"> предприятий, расположенных в пределах района проживания получателя социальных услуг, оказывающих запрашиваемые услуги;</w:t>
            </w:r>
          </w:p>
          <w:p w:rsidR="00B80B54" w:rsidRPr="006B4CDA" w:rsidRDefault="00BE3F0A">
            <w:pPr>
              <w:pStyle w:val="ConsPlusNormal"/>
              <w:rPr>
                <w:rFonts w:ascii="Times New Roman" w:hAnsi="Times New Roman"/>
                <w:sz w:val="24"/>
              </w:rPr>
            </w:pPr>
            <w:r w:rsidRPr="006B4CDA">
              <w:rPr>
                <w:rFonts w:ascii="Times New Roman" w:hAnsi="Times New Roman"/>
                <w:sz w:val="24"/>
              </w:rPr>
              <w:t>отсутствие в жилых помещениях получателя социальных услуг центрального отопления.</w:t>
            </w:r>
          </w:p>
          <w:p w:rsidR="00B80B54" w:rsidRPr="006B4CDA" w:rsidRDefault="00BE3F0A">
            <w:pPr>
              <w:pStyle w:val="ConsPlusNormal"/>
              <w:rPr>
                <w:rFonts w:ascii="Times New Roman" w:hAnsi="Times New Roman"/>
                <w:sz w:val="24"/>
              </w:rPr>
            </w:pPr>
            <w:r w:rsidRPr="006B4CDA">
              <w:rPr>
                <w:rFonts w:ascii="Times New Roman" w:hAnsi="Times New Roman"/>
                <w:sz w:val="24"/>
              </w:rPr>
              <w:t>Для оказания социальной услуги необходимо соблюдение мер противопожарной безопасности получателем социальных услуг и социальным работником.</w:t>
            </w:r>
          </w:p>
          <w:p w:rsidR="00B80B54" w:rsidRPr="006B4CDA" w:rsidRDefault="00BE3F0A">
            <w:pPr>
              <w:pStyle w:val="ConsPlusNormal"/>
              <w:rPr>
                <w:rFonts w:ascii="Times New Roman" w:hAnsi="Times New Roman"/>
                <w:sz w:val="24"/>
              </w:rPr>
            </w:pPr>
            <w:r w:rsidRPr="006B4CDA">
              <w:rPr>
                <w:rFonts w:ascii="Times New Roman" w:hAnsi="Times New Roman"/>
                <w:sz w:val="24"/>
              </w:rPr>
              <w:t>Печь и печные выходы должны быть исправны и регулярно проходить проверку компетентных служб. При оказании услуги используется инвентарь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для оказания социальной услуги необходимы ведра для переноски </w:t>
            </w:r>
            <w:r w:rsidRPr="006B4CDA">
              <w:rPr>
                <w:rFonts w:ascii="Times New Roman" w:hAnsi="Times New Roman"/>
                <w:sz w:val="24"/>
              </w:rPr>
              <w:lastRenderedPageBreak/>
              <w:t>емкостью не более 7 л или тара на специально оборудованной тележке, наличие в пределах населенного пункта пригодного для использования источника воды</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Организация помощи в проведении ремонта жилых помещений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помощь в оформлении и подаче заявок на ремонт (замену) и (или) обслуживание газового и электрооборудования, сантехники, бытовой техники и других приборов, жилых помещений, содействие в поиске исполнителей ремонтных работ, </w:t>
            </w:r>
          </w:p>
          <w:p w:rsidR="00B80B54" w:rsidRPr="006B4CDA" w:rsidRDefault="00BE3F0A">
            <w:pPr>
              <w:pStyle w:val="ConsPlusNormal"/>
              <w:rPr>
                <w:rFonts w:ascii="Times New Roman" w:hAnsi="Times New Roman"/>
                <w:sz w:val="24"/>
              </w:rPr>
            </w:pPr>
            <w:r w:rsidRPr="006B4CDA">
              <w:rPr>
                <w:rFonts w:ascii="Times New Roman" w:hAnsi="Times New Roman"/>
                <w:sz w:val="24"/>
              </w:rPr>
              <w:t>помощь при оформлении договора (при необходимости); обсуждение с получателем услуг желаемого результата.</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 не более одного раза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ежегодно по необходимости,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для оказания социальной услуги необходимо наличие организаций и рабочих, готовых оказать запрашиваемые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Обеспечение кратковременного присмотра за детьми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по оказанию помощи законному представителю ребенка в домашних условиях: согласование с законным представителем ребенка времени присмотра, необходимости организации режимных процессов (дневного сна, гигиенических процедур, приема пищи, игр). </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при наличии детей-инвалидов – не более двух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Общая продолжительность – не более 90 минут в день.</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комплекс </w:t>
            </w:r>
            <w:r w:rsidRPr="006B4CDA">
              <w:rPr>
                <w:rFonts w:ascii="Times New Roman" w:hAnsi="Times New Roman"/>
                <w:sz w:val="24"/>
              </w:rPr>
              <w:lastRenderedPageBreak/>
              <w:t>мероприятий одному получателю социальных услуг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еженедельно по необходимости, не более двух раз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процесс кратковременного присмотра не предусматривает специальных знаний и медицинской подготовки;</w:t>
            </w:r>
          </w:p>
          <w:p w:rsidR="00B80B54" w:rsidRPr="006B4CDA" w:rsidRDefault="00BE3F0A">
            <w:pPr>
              <w:pStyle w:val="ConsPlusNormal"/>
              <w:rPr>
                <w:rFonts w:ascii="Times New Roman" w:hAnsi="Times New Roman"/>
                <w:sz w:val="24"/>
              </w:rPr>
            </w:pPr>
            <w:r w:rsidRPr="006B4CDA">
              <w:rPr>
                <w:rFonts w:ascii="Times New Roman" w:hAnsi="Times New Roman"/>
                <w:sz w:val="24"/>
              </w:rPr>
              <w:t>при оказании услуги необходимо соблюдение рекомендаций законного представителя ребенка;</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при наличии в семье ребенка-инвалида (детей-инвалидов); услуга предоставляется на основании письменного заявления-доверенности </w:t>
            </w:r>
            <w:r w:rsidRPr="006B4CDA">
              <w:rPr>
                <w:rFonts w:ascii="Times New Roman" w:hAnsi="Times New Roman"/>
                <w:sz w:val="24"/>
              </w:rPr>
              <w:lastRenderedPageBreak/>
              <w:t>законного представителя ребенка на имя руководителя поставщика социальных услуг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widowControl w:val="0"/>
              <w:spacing w:after="0" w:line="240" w:lineRule="auto"/>
              <w:rPr>
                <w:rFonts w:ascii="Times New Roman" w:hAnsi="Times New Roman"/>
                <w:sz w:val="24"/>
              </w:rPr>
            </w:pPr>
            <w:r w:rsidRPr="006B4CDA">
              <w:rPr>
                <w:rFonts w:ascii="Times New Roman" w:hAnsi="Times New Roman"/>
                <w:sz w:val="24"/>
              </w:rPr>
              <w:t xml:space="preserve">Сопровождение </w:t>
            </w:r>
          </w:p>
          <w:p w:rsidR="00B80B54" w:rsidRPr="006B4CDA" w:rsidRDefault="00BE3F0A">
            <w:pPr>
              <w:widowControl w:val="0"/>
              <w:spacing w:after="0" w:line="240" w:lineRule="auto"/>
              <w:rPr>
                <w:rFonts w:ascii="Times New Roman" w:hAnsi="Times New Roman"/>
                <w:sz w:val="24"/>
              </w:rPr>
            </w:pPr>
            <w:r w:rsidRPr="006B4CDA">
              <w:rPr>
                <w:rFonts w:ascii="Times New Roman" w:hAnsi="Times New Roman"/>
                <w:sz w:val="24"/>
              </w:rPr>
              <w:t>детей-инвалидов в общеобразовательные организации, организации дополнительного образования, а также организации, осуществляющие спортивную подготовку, культурно-досуговые мероприятия, и обратно</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по сопровождению включает в себя комплекс мероприятий по оказанию помощи законному представителю ребенка вне дома: согласование с законным представителем ребенка времени и места встречи с ребенком, маршрута, способа передвижения до посещаемой организации и обратно, передачу ребенка законному представителю. </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 не более двух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Общая продолжительность – не более 120 минут в день.</w:t>
            </w:r>
          </w:p>
          <w:p w:rsidR="00B80B54" w:rsidRPr="006B4CDA" w:rsidRDefault="00BE3F0A">
            <w:pPr>
              <w:pStyle w:val="ConsPlusNormal"/>
              <w:rPr>
                <w:rFonts w:ascii="Times New Roman" w:hAnsi="Times New Roman"/>
                <w:sz w:val="24"/>
                <w:shd w:val="clear" w:color="auto" w:fill="92FF99"/>
              </w:rPr>
            </w:pPr>
            <w:r w:rsidRPr="006B4CDA">
              <w:rPr>
                <w:rFonts w:ascii="Times New Roman" w:hAnsi="Times New Roman"/>
                <w:sz w:val="24"/>
              </w:rPr>
              <w:t>Единица социальной услуги: комплекс мероприятий одному получателю социальных услуг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widowControl w:val="0"/>
              <w:spacing w:after="0" w:line="240" w:lineRule="auto"/>
              <w:rPr>
                <w:rFonts w:ascii="Times New Roman" w:hAnsi="Times New Roman"/>
                <w:sz w:val="24"/>
                <w:shd w:val="clear" w:color="auto" w:fill="92FF99"/>
              </w:rPr>
            </w:pPr>
            <w:r w:rsidRPr="006B4CDA">
              <w:rPr>
                <w:rFonts w:ascii="Times New Roman" w:hAnsi="Times New Roman"/>
                <w:sz w:val="24"/>
              </w:rPr>
              <w:t>еженедельно,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процесс сопровождения не предусматривает специальных знаний и медицинской подготовки;</w:t>
            </w:r>
          </w:p>
          <w:p w:rsidR="00B80B54" w:rsidRPr="006B4CDA" w:rsidRDefault="00BE3F0A">
            <w:pPr>
              <w:pStyle w:val="ConsPlusNormal"/>
              <w:rPr>
                <w:rFonts w:ascii="Times New Roman" w:hAnsi="Times New Roman"/>
                <w:sz w:val="24"/>
              </w:rPr>
            </w:pPr>
            <w:r w:rsidRPr="006B4CDA">
              <w:rPr>
                <w:rFonts w:ascii="Times New Roman" w:hAnsi="Times New Roman"/>
                <w:sz w:val="24"/>
              </w:rPr>
              <w:t>при оказании услуги необходимо соблюдение рекомендаций законного представителя ребенка и правил соблюдения движения в пути;</w:t>
            </w:r>
          </w:p>
          <w:p w:rsidR="00B80B54" w:rsidRPr="006B4CDA" w:rsidRDefault="00BE3F0A">
            <w:pPr>
              <w:pStyle w:val="ConsPlusNormal"/>
              <w:rPr>
                <w:rFonts w:ascii="Times New Roman" w:hAnsi="Times New Roman"/>
                <w:sz w:val="24"/>
                <w:shd w:val="clear" w:color="auto" w:fill="92FF99"/>
              </w:rPr>
            </w:pPr>
            <w:r w:rsidRPr="006B4CDA">
              <w:rPr>
                <w:rFonts w:ascii="Times New Roman" w:hAnsi="Times New Roman"/>
                <w:sz w:val="24"/>
              </w:rPr>
              <w:t xml:space="preserve">услуга предоставляется на основании письменного заявления-доверенности законного представителя ребенка  на имя руководителя поставщика социальных услуг </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widowControl w:val="0"/>
              <w:spacing w:after="0" w:line="240" w:lineRule="auto"/>
              <w:rPr>
                <w:rFonts w:ascii="Times New Roman" w:hAnsi="Times New Roman"/>
                <w:sz w:val="24"/>
              </w:rPr>
            </w:pPr>
            <w:r w:rsidRPr="006B4CDA">
              <w:rPr>
                <w:rFonts w:ascii="Times New Roman" w:hAnsi="Times New Roman"/>
                <w:sz w:val="24"/>
              </w:rPr>
              <w:t xml:space="preserve">Прогулка с ребенком-инвалидом, в том числе во время посещения родителем </w:t>
            </w:r>
          </w:p>
          <w:p w:rsidR="00B80B54" w:rsidRPr="006B4CDA" w:rsidRDefault="00BE3F0A">
            <w:pPr>
              <w:widowControl w:val="0"/>
              <w:spacing w:after="0" w:line="240" w:lineRule="auto"/>
              <w:rPr>
                <w:rFonts w:ascii="Times New Roman" w:hAnsi="Times New Roman"/>
                <w:sz w:val="24"/>
              </w:rPr>
            </w:pPr>
            <w:r w:rsidRPr="006B4CDA">
              <w:rPr>
                <w:rFonts w:ascii="Times New Roman" w:hAnsi="Times New Roman"/>
                <w:sz w:val="24"/>
              </w:rPr>
              <w:t xml:space="preserve">или иным законным представителем такого ребенка требующих его личного присутствия медицинских и образовательных организаций, органов и организаций, предоставляющих государственные </w:t>
            </w:r>
            <w:r w:rsidRPr="006B4CDA">
              <w:rPr>
                <w:rFonts w:ascii="Times New Roman" w:hAnsi="Times New Roman"/>
                <w:sz w:val="24"/>
              </w:rPr>
              <w:lastRenderedPageBreak/>
              <w:t>и муниципальные услуги, и иных социально значимых организаций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комплекс мероприятий по оказанию помощи законному представителю ребенка вне дома: согласование с законным представителем ребенка места и времени встречи с ребенком, времени прогулки, маршрута прогулки, времени передачи ребенка законному представителю. </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 не более двух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Общая продолжительность – не более 120 минут в день.</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комплекс мероприятий одному получателю социальных </w:t>
            </w:r>
            <w:r w:rsidRPr="006B4CDA">
              <w:rPr>
                <w:rFonts w:ascii="Times New Roman" w:hAnsi="Times New Roman"/>
                <w:sz w:val="24"/>
              </w:rPr>
              <w:lastRenderedPageBreak/>
              <w:t xml:space="preserve">услуг в день – одна услуга </w:t>
            </w:r>
          </w:p>
          <w:p w:rsidR="00B80B54" w:rsidRPr="006B4CDA" w:rsidRDefault="00B80B54">
            <w:pPr>
              <w:pStyle w:val="ConsPlusNormal"/>
              <w:rPr>
                <w:rFonts w:ascii="Times New Roman" w:hAnsi="Times New Roman"/>
                <w:sz w:val="24"/>
                <w:shd w:val="clear" w:color="auto" w:fill="92FF99"/>
              </w:rPr>
            </w:pP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shd w:val="clear" w:color="auto" w:fill="92FF99"/>
              </w:rPr>
            </w:pPr>
            <w:r w:rsidRPr="006B4CDA">
              <w:rPr>
                <w:rFonts w:ascii="Times New Roman" w:hAnsi="Times New Roman"/>
                <w:sz w:val="24"/>
              </w:rPr>
              <w:lastRenderedPageBreak/>
              <w:t>еженедельно,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процесс прогулки не предусматривает специальных знаний и медицинской подготовки;</w:t>
            </w:r>
          </w:p>
          <w:p w:rsidR="00B80B54" w:rsidRPr="006B4CDA" w:rsidRDefault="00BE3F0A">
            <w:pPr>
              <w:pStyle w:val="ConsPlusNormal"/>
              <w:rPr>
                <w:rFonts w:ascii="Times New Roman" w:hAnsi="Times New Roman"/>
                <w:sz w:val="24"/>
              </w:rPr>
            </w:pPr>
            <w:r w:rsidRPr="006B4CDA">
              <w:rPr>
                <w:rFonts w:ascii="Times New Roman" w:hAnsi="Times New Roman"/>
                <w:sz w:val="24"/>
              </w:rPr>
              <w:t>при оказании услуги необходимо соблюдение рекомендаций законного представителя ребенка и правил соблюдения движения в пути;</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на основании письменного заявления-доверенности законного представителя ребенка на имя руководителя поставщика </w:t>
            </w:r>
            <w:r w:rsidRPr="006B4CDA">
              <w:rPr>
                <w:rFonts w:ascii="Times New Roman" w:hAnsi="Times New Roman"/>
                <w:sz w:val="24"/>
              </w:rPr>
              <w:lastRenderedPageBreak/>
              <w:t>социальных услуг</w:t>
            </w:r>
          </w:p>
          <w:p w:rsidR="00B80B54" w:rsidRPr="006B4CDA" w:rsidRDefault="00B80B54">
            <w:pPr>
              <w:pStyle w:val="ConsPlusNormal"/>
              <w:rPr>
                <w:rFonts w:ascii="Times New Roman" w:hAnsi="Times New Roman"/>
                <w:sz w:val="24"/>
                <w:shd w:val="clear" w:color="auto" w:fill="92FF99"/>
              </w:rPr>
            </w:pP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гигиенических услуг лицам, не способным по состоянию здоровья самостоятельно выполнять их</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необходимых получателю социальных услуг: помощь в выполнении повседневных бытовых процедур, обеспечение надлежащей личной гигиены получателям услуг, не способным самостоятельно себя обслуживать по состоянию здоровья (помощь в перестилании постели, смена нательного белья, умывание, подмывание, обтирание, причесывание; стрижка ногтей на руках и ногах; замена памперсов, вынос судна, его мытье и дезинфекция; прием пищи, уход за зубами или челюстью, стрижка волос; бритье.</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до пяти раз в неделю, с учетом состояния здоровья получателя социальных услуг и графика посещений.</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комплекс мероприятий одному получателю социальных услуг в день – одна услуга </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еженедельно,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необходимыми условиями для предоставления услуги являются: отсутствие у получателя услуги заболеваний кожи, грибковых заболеваний ногтей; наличие инструментов, оборудования, расходных материалов, моющих средств.</w:t>
            </w:r>
          </w:p>
          <w:p w:rsidR="00B80B54" w:rsidRPr="006B4CDA" w:rsidRDefault="00BE3F0A">
            <w:pPr>
              <w:pStyle w:val="ConsPlusNormal"/>
              <w:rPr>
                <w:rFonts w:ascii="Times New Roman" w:hAnsi="Times New Roman"/>
                <w:sz w:val="24"/>
              </w:rPr>
            </w:pPr>
            <w:r w:rsidRPr="006B4CDA">
              <w:rPr>
                <w:rFonts w:ascii="Times New Roman" w:hAnsi="Times New Roman"/>
                <w:sz w:val="24"/>
              </w:rPr>
              <w:t>При оказании услуги необходимо соблюдать санитарно-гигиенические требования, нормы и правила, соблюдать правила безопасности труда.</w:t>
            </w:r>
          </w:p>
          <w:p w:rsidR="00B80B54" w:rsidRPr="006B4CDA" w:rsidRDefault="00BE3F0A">
            <w:pPr>
              <w:pStyle w:val="ConsPlusNormal"/>
              <w:rPr>
                <w:rFonts w:ascii="Times New Roman" w:hAnsi="Times New Roman"/>
                <w:sz w:val="24"/>
              </w:rPr>
            </w:pPr>
            <w:r w:rsidRPr="006B4CDA">
              <w:rPr>
                <w:rFonts w:ascii="Times New Roman" w:hAnsi="Times New Roman"/>
                <w:sz w:val="24"/>
              </w:rPr>
              <w:t>Необходимо оказывать услугу с максимальной аккуратностью и осторожностью, без причинения какого-либо вреда получателю услуги, с учетом его физического и психического состояния</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Отправка за счет средств получателя социальных услуг почтовой корреспонденции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авансирование получателем социальных услуг заявки по отправке почтовой корреспонденции; отправку почтовой корреспонденции почтой; отчет получателю услуг об оплате услуг по отправке почтовой корреспонденции.</w:t>
            </w:r>
          </w:p>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Периодичность предоставления социальной услуги: по мере возникновения потребности, но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по мере возникновения потребности, но не более одного раза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для оказания социальной услуги необходимо наличие организации, предоставляющей почтовые услуги, расположенной в районе проживания получателя социальных услуг</w:t>
            </w:r>
          </w:p>
        </w:tc>
      </w:tr>
      <w:tr w:rsidR="00B80B54" w:rsidRPr="006B4CDA" w:rsidTr="008A472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Социально-медицинские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другое)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необходимых получателю социальных услуг: измерение температуры тела, артериального давления; контроль за приемом лекарств; наложение компрессов; закапывание; перевязку; обработку пролежней, раневых поверхностей; выполнение очистительных клизм, оказание помощи в пользовании медицинскими изделиями; контроль за соблюдением предписаний врача, оказание первичной помощи, вызов скорой помощи; содействие в организации прохождения: диспансеризации, госпитализации, санаторно-курортного лечения; сопровождение получателя социальных услуг к месту оказания медицинской помощи либо к месту жительства; содействие в выписке лекарственных препаратов и изделий медицинского назначения.</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до пяти раз в неделю, с учетом состояния здоровья гражданина и графика посещения</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комплекс </w:t>
            </w:r>
            <w:r w:rsidRPr="006B4CDA">
              <w:rPr>
                <w:rFonts w:ascii="Times New Roman" w:hAnsi="Times New Roman"/>
                <w:sz w:val="24"/>
              </w:rPr>
              <w:lastRenderedPageBreak/>
              <w:t>необходимых мероприятий одному получателю социальных услуг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еженедельно,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не предусматривает медицинской подготовки социального работника. Необходимыми условиями для предоставления услуги являются: отсутствие у получателя услуги инфекционных заболеваний; наличие инструментов, оборудования, расходных материалов.</w:t>
            </w:r>
          </w:p>
          <w:p w:rsidR="00B80B54" w:rsidRPr="006B4CDA" w:rsidRDefault="00BE3F0A">
            <w:pPr>
              <w:pStyle w:val="ConsPlusNormal"/>
              <w:rPr>
                <w:rFonts w:ascii="Times New Roman" w:hAnsi="Times New Roman"/>
                <w:sz w:val="24"/>
              </w:rPr>
            </w:pPr>
            <w:r w:rsidRPr="006B4CDA">
              <w:rPr>
                <w:rFonts w:ascii="Times New Roman" w:hAnsi="Times New Roman"/>
                <w:sz w:val="24"/>
              </w:rPr>
              <w:t>При оказании услуги необходимо соблюдать санитарно-гигиенические требования, нормы и правила, соблюдать правила безопасности труда.</w:t>
            </w:r>
          </w:p>
          <w:p w:rsidR="00B80B54" w:rsidRPr="006B4CDA" w:rsidRDefault="00BE3F0A">
            <w:pPr>
              <w:pStyle w:val="ConsPlusNormal"/>
              <w:rPr>
                <w:rFonts w:ascii="Times New Roman" w:hAnsi="Times New Roman"/>
                <w:sz w:val="24"/>
              </w:rPr>
            </w:pPr>
            <w:r w:rsidRPr="006B4CDA">
              <w:rPr>
                <w:rFonts w:ascii="Times New Roman" w:hAnsi="Times New Roman"/>
                <w:sz w:val="24"/>
              </w:rPr>
              <w:t>Необходимо оказывать услугу с максимальной аккуратностью и осторожностью, без причинения какого-либо вреда получателю услуги, с учетом его физического и психического состояния, в соответствии с назначением и рекомендациями врача</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Проведение оздоровительных мероприятий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с учетом медицинских показаний: содействие в организации, по предписанию врачей, занятий физкультурой и спортом, прогулок на свежем воздухе; дневного сна, водных процедур, закаливания, консультирования по вопросам здорового образа жизни, методов оздоровления; выполнение комплекса физических упражнений; проведение закаливающих процедур; проветривание жилого помещения получателя услуг; содействие в организации лечебных режимов (по назначению врача), в том числе в организации проведения прививок, согласно действующему национальному календарю профилактических прививок.</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трех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с учетом медицинских показаний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еженедельно,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не предусматривает медицинской и другой специальной подготовки социального работника. Необходимыми условиями для предоставления услуги являются: отсутствие у получателя социальной услуги инфекционных заболеваний; наличие заключений и рекомендаций врача.</w:t>
            </w:r>
          </w:p>
          <w:p w:rsidR="00B80B54" w:rsidRPr="006B4CDA" w:rsidRDefault="00BE3F0A">
            <w:pPr>
              <w:pStyle w:val="ConsPlusNormal"/>
              <w:rPr>
                <w:rFonts w:ascii="Times New Roman" w:hAnsi="Times New Roman"/>
                <w:sz w:val="24"/>
              </w:rPr>
            </w:pPr>
            <w:r w:rsidRPr="006B4CDA">
              <w:rPr>
                <w:rFonts w:ascii="Times New Roman" w:hAnsi="Times New Roman"/>
                <w:sz w:val="24"/>
              </w:rPr>
              <w:t>При оказании услуги необходимо соблюдать санитарно-гигиенические требования, нормы и правила</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Систематическое наблюдение за получателями социальных услуг для выявления </w:t>
            </w:r>
            <w:r w:rsidRPr="006B4CDA">
              <w:rPr>
                <w:rFonts w:ascii="Times New Roman" w:hAnsi="Times New Roman"/>
                <w:sz w:val="24"/>
              </w:rPr>
              <w:lastRenderedPageBreak/>
              <w:t>отклонений в состоянии их здоровья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комплекс периодических мероприятий, необходимых получателю социальных услуг: содействие в организации систематического измерения температуры тела и артериального давления </w:t>
            </w:r>
            <w:r w:rsidRPr="006B4CDA">
              <w:rPr>
                <w:rFonts w:ascii="Times New Roman" w:hAnsi="Times New Roman"/>
                <w:sz w:val="24"/>
              </w:rPr>
              <w:lastRenderedPageBreak/>
              <w:t>либо систематическое (при каждом посещении) измерение температуры тела, артериального давления получателя социальных услуг, наблюдение за состоянием здоровья получателей социальных услуг, либо содействие в получении направления получателя социальных услуг к узким специалистам для выявления отклонений в состоянии его здоровья.</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до пяти раз в неделю, с учетом состояния здоровья гражданина и графика посещения.</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еженедельно, </w:t>
            </w:r>
          </w:p>
          <w:p w:rsidR="00B80B54" w:rsidRPr="006B4CDA" w:rsidRDefault="00BE3F0A">
            <w:pPr>
              <w:pStyle w:val="ConsPlusNormal"/>
              <w:rPr>
                <w:rFonts w:ascii="Times New Roman" w:hAnsi="Times New Roman"/>
                <w:sz w:val="24"/>
              </w:rPr>
            </w:pPr>
            <w:r w:rsidRPr="006B4CDA">
              <w:rPr>
                <w:rFonts w:ascii="Times New Roman" w:hAnsi="Times New Roman"/>
                <w:sz w:val="24"/>
              </w:rPr>
              <w:t>не более трех раз в неделю, на срок, определенный ИППСУ.</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Содействие в получении </w:t>
            </w:r>
            <w:r w:rsidRPr="006B4CDA">
              <w:rPr>
                <w:rFonts w:ascii="Times New Roman" w:hAnsi="Times New Roman"/>
                <w:sz w:val="24"/>
              </w:rPr>
              <w:lastRenderedPageBreak/>
              <w:t>направления получателя социальных услуг к узким специалистам для выявления отклонений в состоянии его здоровья не более одного раза в месяц,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выполнение социальной услуги не предусматривает медицинской подготовки социального работника. Необходимыми условиями для предоставления </w:t>
            </w:r>
            <w:r w:rsidRPr="006B4CDA">
              <w:rPr>
                <w:rFonts w:ascii="Times New Roman" w:hAnsi="Times New Roman"/>
                <w:sz w:val="24"/>
              </w:rPr>
              <w:lastRenderedPageBreak/>
              <w:t>услуги являются: отсутствие у получателя услуги инфекционных заболеваний; наличие тонометра и градусника у получателя услуг. При оказании услуги необходимо соблюдать санитарно-гигиенические требования, нормы и правила, соблюдать правила безопасности труда.</w:t>
            </w:r>
          </w:p>
          <w:p w:rsidR="00B80B54" w:rsidRPr="006B4CDA" w:rsidRDefault="00BE3F0A">
            <w:pPr>
              <w:pStyle w:val="ConsPlusNormal"/>
              <w:rPr>
                <w:rFonts w:ascii="Times New Roman" w:hAnsi="Times New Roman"/>
                <w:sz w:val="24"/>
              </w:rPr>
            </w:pPr>
            <w:r w:rsidRPr="006B4CDA">
              <w:rPr>
                <w:rFonts w:ascii="Times New Roman" w:hAnsi="Times New Roman"/>
                <w:sz w:val="24"/>
              </w:rPr>
              <w:t>Необходимо оказывать услугу с максимальной аккуратностью и осторожностью, без причинения какого-либо вреда получателю услуги, с учетом его физического и психического состояния, в соответствии с назначением и рекомендациями врача</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w:t>
            </w:r>
            <w:r w:rsidRPr="006B4CDA">
              <w:rPr>
                <w:rFonts w:ascii="Times New Roman" w:hAnsi="Times New Roman"/>
                <w:sz w:val="24"/>
              </w:rPr>
              <w:lastRenderedPageBreak/>
              <w:t>отклонений в состоянии их здоровья)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комплекс периодических мероприятий: обсуждение с получателем социальных услуг сути проблем и определение возможных путей их решения; консультирование по вопросам, связанным с социальным обслуживанием и другими мерами социальной поддержки, либо привлечение к работе с получателем социальных услуг психолога для консультирования по социально-медицинским вопросам; составление, в случае необходимости, графика посещений консультаций индивидуального и группового </w:t>
            </w:r>
            <w:r w:rsidRPr="006B4CDA">
              <w:rPr>
                <w:rFonts w:ascii="Times New Roman" w:hAnsi="Times New Roman"/>
                <w:sz w:val="24"/>
              </w:rPr>
              <w:lastRenderedPageBreak/>
              <w:t>характера согласно рекомендации врача; обсуждение результатов.</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не более одного раза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предусматривает: владение социальным работником полной информацией о порядке предоставления социальных услуг и нормативными правовыми актами в сфере социальной защиты населения и не предусматривает медицинской и другой специальной подготовки социального работника</w:t>
            </w:r>
          </w:p>
        </w:tc>
      </w:tr>
      <w:tr w:rsidR="00B80B54" w:rsidRPr="006B4CDA" w:rsidTr="008A472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Социально-психологические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Социально-психологическое консультирование, в том числе по вопросам внутрисемейных отношений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обсуждение с получателем услуг сути проблем и определение возможных путей их решения; привлечение к работе с получателем социальных услуг психолога для проведения социально-психологического консультирования; составление, в случае необходимости, графика посещений консультаций согласно рекомендации врача; обсуждение результатов с получателем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 более одного раза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не 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социальных услуг, повышению его психической защищенности и стрессоустойчивости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Психологическая помощь и поддержка,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в том числе гражданам, осуществляющим </w:t>
            </w:r>
          </w:p>
          <w:p w:rsidR="00B80B54" w:rsidRPr="006B4CDA" w:rsidRDefault="00BE3F0A">
            <w:pPr>
              <w:pStyle w:val="ConsPlusNormal"/>
              <w:rPr>
                <w:rFonts w:ascii="Times New Roman" w:hAnsi="Times New Roman"/>
                <w:sz w:val="24"/>
              </w:rPr>
            </w:pPr>
            <w:r w:rsidRPr="006B4CDA">
              <w:rPr>
                <w:rFonts w:ascii="Times New Roman" w:hAnsi="Times New Roman"/>
                <w:sz w:val="24"/>
              </w:rPr>
              <w:t>уход на дому за тяжелобольными получателями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оказание психологической помощи в виде проведения бесед, общения, выслушивания, подбадривания, поиска мотивации к активности, поддержки жизненного тонуса; установление положительной мотивации на общение; поиск приемлемых средств для побуждения </w:t>
            </w:r>
            <w:r w:rsidRPr="006B4CDA">
              <w:rPr>
                <w:rFonts w:ascii="Times New Roman" w:hAnsi="Times New Roman"/>
                <w:sz w:val="24"/>
              </w:rPr>
              <w:lastRenderedPageBreak/>
              <w:t>к принятию самостоятельного решения возникших проблем и способов преодоления трудностей, раскрытие внутреннего потенциала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не более одного раза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выполнение социальной услуги не 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социальных услуг, </w:t>
            </w:r>
            <w:r w:rsidRPr="006B4CDA">
              <w:rPr>
                <w:rFonts w:ascii="Times New Roman" w:hAnsi="Times New Roman"/>
                <w:sz w:val="24"/>
              </w:rPr>
              <w:lastRenderedPageBreak/>
              <w:t>повышению его психической защищенности и стрессоустойчивости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Социально-психологический патронаж</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обсуждение с получателем социальных услуг сути проблем и определение возможных путей их решения; привлечение к работе с получателем социальных услуг психолога для проведения социально-психологического патронажа.</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двух раз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 более двух раз в год,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предусматривает наличие компетентного специалиста (психолога), готового оказать запрашиваемые услуги, не 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услуг, повышению его психической защищенности и стрессоустойчивости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Оказание психологической (экстренной психологической) помощи, в том числе гражданам, осуществляющим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уход на дому за тяжелобольными </w:t>
            </w:r>
            <w:r w:rsidRPr="006B4CDA">
              <w:rPr>
                <w:rFonts w:ascii="Times New Roman" w:hAnsi="Times New Roman"/>
                <w:sz w:val="24"/>
              </w:rPr>
              <w:lastRenderedPageBreak/>
              <w:t>получателями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услуга включает в себя оказание безотлагательной (экстренной) психологической помощи в кризисной ситуации, в том числе по телефону, в том числе с привлечением компетентных специалистов (психологов).</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Периодичность предоставления социальной услуги: экстренно – при необходимости; </w:t>
            </w:r>
          </w:p>
          <w:p w:rsidR="00B80B54" w:rsidRPr="006B4CDA" w:rsidRDefault="00BE3F0A">
            <w:pPr>
              <w:pStyle w:val="ConsPlusNormal"/>
              <w:rPr>
                <w:rFonts w:ascii="Times New Roman" w:hAnsi="Times New Roman"/>
                <w:sz w:val="24"/>
              </w:rPr>
            </w:pPr>
            <w:r w:rsidRPr="006B4CDA">
              <w:rPr>
                <w:rFonts w:ascii="Times New Roman" w:hAnsi="Times New Roman"/>
                <w:sz w:val="24"/>
              </w:rPr>
              <w:t>один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Единица социальной услуги: оказание психологической помощи, в том числе экстренной,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экстренно – при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не более одного раза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к выполнению социальной услуги могут привлекаться компетентные специалисты (психологи), готовые оказать запрашиваемые услуги; не предусматривает медицинской и другой специальной подготовки социального работника и должно </w:t>
            </w:r>
            <w:r w:rsidRPr="006B4CDA">
              <w:rPr>
                <w:rFonts w:ascii="Times New Roman" w:hAnsi="Times New Roman"/>
                <w:sz w:val="24"/>
              </w:rPr>
              <w:lastRenderedPageBreak/>
              <w:t>способствовать укреплению психического здоровья получателя услуг, повышению его психической защищенности и стрессоустойчивости</w:t>
            </w:r>
          </w:p>
        </w:tc>
      </w:tr>
      <w:tr w:rsidR="00B80B54" w:rsidRPr="006B4CDA" w:rsidTr="008A472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Социально-педагогические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Обучение родственников тяжелобольных получателей социальных услуг практическим навыкам общего ухода за ними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выяснение степени владения родственниками навыками общего ухода; наглядное обучение практическим навыкам осуществления процедур общего ухода, в выполнении которых у родственников возникают затруднения; оценка усвоения родственниками вновь приобретенных навыков общего ухода; отработка практических навыков общего ухода за тяжелобольным получателем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 более одного раза в год,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предусматривает наличие у получателя социальных услуг родственников, которые могут осуществлять за ним общий уход</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Организация помощи родителям или законным представителям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детей-инвалидов, воспитываемых дома, в обучении таких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детей навыкам самообслуживания, общения и контроля, направленных </w:t>
            </w:r>
            <w:r w:rsidRPr="006B4CDA">
              <w:rPr>
                <w:rFonts w:ascii="Times New Roman" w:hAnsi="Times New Roman"/>
                <w:sz w:val="24"/>
              </w:rPr>
              <w:lastRenderedPageBreak/>
              <w:t>на развитие личности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комплекс мероприятий: изучение личного дела получателя социальных услуг, результатов диагностики и рекомендаций специалистов; определение актуального уровня социальной подготовленности; выбор форм и методов работы с несовершеннолетним согласно ИПРА и рекомендациям специалистов; составление графика и плана занятий с ним согласно ИПРА и рекомендациям </w:t>
            </w:r>
            <w:r w:rsidRPr="006B4CDA">
              <w:rPr>
                <w:rFonts w:ascii="Times New Roman" w:hAnsi="Times New Roman"/>
                <w:sz w:val="24"/>
              </w:rPr>
              <w:lastRenderedPageBreak/>
              <w:t>специалистов; проведение занятий в соответствии с графиком, планом работы и правилами техники безопасности; заполнение плана реабилитации несовершеннолетнего, учетно-отчетной документации. Услуга может быть оказана путем привлечения компетентных специалистов, организаций.</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не более одного раза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предусматривает наличие у получателя услуг родственников, которые могут осуществлять за ним общий уход.</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Обучение детей-инвалидов навыкам самообслуживания, поведения в быту и обществе, самоконтролю, персональной </w:t>
            </w:r>
            <w:r w:rsidRPr="006B4CDA">
              <w:rPr>
                <w:rFonts w:ascii="Times New Roman" w:hAnsi="Times New Roman"/>
                <w:sz w:val="24"/>
              </w:rPr>
              <w:lastRenderedPageBreak/>
              <w:t>сохранности и другим формам жизнедеятельности должно обеспечивать формирование личности ребенка. Обучение должно быть наглядным и эффективным, способствующим освоению бытовых процедур (приготовление пищи, мелкий ремонт одежды, уход за квартирой и тому подобное).</w:t>
            </w:r>
          </w:p>
          <w:p w:rsidR="00B80B54" w:rsidRPr="006B4CDA" w:rsidRDefault="00BE3F0A">
            <w:pPr>
              <w:pStyle w:val="ConsPlusNormal"/>
              <w:rPr>
                <w:rFonts w:ascii="Times New Roman" w:hAnsi="Times New Roman"/>
                <w:sz w:val="24"/>
              </w:rPr>
            </w:pPr>
            <w:r w:rsidRPr="006B4CDA">
              <w:rPr>
                <w:rFonts w:ascii="Times New Roman" w:hAnsi="Times New Roman"/>
                <w:sz w:val="24"/>
              </w:rPr>
              <w:t>Услуга может быть оказана путем привлечения компетентных специалистов, организаций</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23.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Социально-педагогическая коррекция, включая диагностику и консультирование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изучение личного дела получателя услуг, результатов диагностики и рекомендаций специалистов; обсуждение с получателем услуг сути проблем и определение возможных путей их решения; поиск специалистов, компетентных в проведении коррекции, диагностики и консультировании; определение организационных моментов; взаимодействие при проведении коррекционной работы специалистами, занятыми в процессе реабилитации получателя социальных услуг; помощь в определении целей и стратегий, способных изменить ситуацию; помощь в организации проведения консультаций социального педагога, логопеда, социального </w:t>
            </w:r>
            <w:r w:rsidRPr="006B4CDA">
              <w:rPr>
                <w:rFonts w:ascii="Times New Roman" w:hAnsi="Times New Roman"/>
                <w:sz w:val="24"/>
              </w:rPr>
              <w:lastRenderedPageBreak/>
              <w:t>работника, в том числе с родителями (законными представителями) ребенка-инвалида, по его адаптации и интеграции в общество; установление контакта с получателем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двух раз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не более двух раз в год,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может быть оказана путем привлечения компетентных специалистов, организаций</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pStyle w:val="ConsPlusNormal"/>
              <w:spacing w:line="264" w:lineRule="auto"/>
              <w:jc w:val="center"/>
              <w:rPr>
                <w:rFonts w:ascii="Times New Roman" w:hAnsi="Times New Roman"/>
                <w:sz w:val="24"/>
              </w:rPr>
            </w:pPr>
            <w:r w:rsidRPr="006B4CDA">
              <w:rPr>
                <w:rFonts w:ascii="Times New Roman" w:hAnsi="Times New Roman"/>
                <w:sz w:val="24"/>
              </w:rPr>
              <w:lastRenderedPageBreak/>
              <w:t>24.</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widowControl w:val="0"/>
              <w:spacing w:after="0" w:line="264" w:lineRule="auto"/>
              <w:rPr>
                <w:rFonts w:ascii="Times New Roman" w:hAnsi="Times New Roman"/>
                <w:sz w:val="24"/>
              </w:rPr>
            </w:pPr>
            <w:r w:rsidRPr="006B4CDA">
              <w:rPr>
                <w:rFonts w:ascii="Times New Roman" w:hAnsi="Times New Roman"/>
                <w:sz w:val="24"/>
              </w:rPr>
              <w:t>Формирование позитивных интересов (в том числе в сфере досуга)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widowControl w:val="0"/>
              <w:spacing w:after="0" w:line="264" w:lineRule="auto"/>
              <w:rPr>
                <w:rFonts w:ascii="Times New Roman" w:hAnsi="Times New Roman"/>
                <w:sz w:val="24"/>
              </w:rPr>
            </w:pPr>
            <w:r w:rsidRPr="006B4CDA">
              <w:rPr>
                <w:rFonts w:ascii="Times New Roman" w:hAnsi="Times New Roman"/>
                <w:sz w:val="24"/>
              </w:rPr>
              <w:t>услуга включает в себя комплекс периодических (чередующихся) мероприятий, направленных на реализацию индивидуального потенциала получателей социальных услуг: выявление, формирование и развитие способностей, позитивных склонностей, социально значимых интересов и мотивации получателей социальных услуг</w:t>
            </w:r>
            <w:r w:rsidRPr="006B4CDA">
              <w:rPr>
                <w:rFonts w:ascii="Times New Roman" w:hAnsi="Times New Roman"/>
              </w:rPr>
              <w:t>.</w:t>
            </w:r>
          </w:p>
          <w:p w:rsidR="00B80B54" w:rsidRPr="006B4CDA" w:rsidRDefault="00BE3F0A">
            <w:pPr>
              <w:pStyle w:val="ConsPlusNormal"/>
              <w:spacing w:line="264" w:lineRule="auto"/>
              <w:rPr>
                <w:rFonts w:ascii="Times New Roman" w:hAnsi="Times New Roman"/>
                <w:sz w:val="24"/>
                <w:shd w:val="clear" w:color="auto" w:fill="92FF99"/>
              </w:rPr>
            </w:pPr>
            <w:r w:rsidRPr="006B4CDA">
              <w:rPr>
                <w:rFonts w:ascii="Times New Roman" w:hAnsi="Times New Roman"/>
                <w:sz w:val="24"/>
              </w:rPr>
              <w:t>Единица социальной услуги: комплекс периодических (чередующихся)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не более двух раз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pStyle w:val="ConsPlusNormal"/>
              <w:spacing w:line="264" w:lineRule="auto"/>
              <w:jc w:val="center"/>
              <w:rPr>
                <w:rFonts w:ascii="Times New Roman" w:hAnsi="Times New Roman"/>
                <w:sz w:val="24"/>
              </w:rPr>
            </w:pPr>
            <w:r w:rsidRPr="006B4CDA">
              <w:rPr>
                <w:rFonts w:ascii="Times New Roman" w:hAnsi="Times New Roman"/>
                <w:sz w:val="24"/>
              </w:rPr>
              <w:t>25.</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widowControl w:val="0"/>
              <w:spacing w:after="0" w:line="264" w:lineRule="auto"/>
              <w:rPr>
                <w:rFonts w:ascii="Times New Roman" w:hAnsi="Times New Roman"/>
                <w:sz w:val="24"/>
              </w:rPr>
            </w:pPr>
            <w:r w:rsidRPr="006B4CDA">
              <w:rPr>
                <w:rFonts w:ascii="Times New Roman" w:hAnsi="Times New Roman"/>
                <w:sz w:val="24"/>
              </w:rPr>
              <w:t>Организация досуга (праздники, экскурсии и другие культурные мероприятия)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pStyle w:val="ConsPlusNormal"/>
              <w:spacing w:line="264" w:lineRule="auto"/>
              <w:rPr>
                <w:rFonts w:ascii="Times New Roman" w:hAnsi="Times New Roman"/>
                <w:sz w:val="28"/>
                <w:shd w:val="clear" w:color="auto" w:fill="92FF99"/>
              </w:rPr>
            </w:pPr>
            <w:r w:rsidRPr="006B4CDA">
              <w:rPr>
                <w:rFonts w:ascii="Times New Roman" w:hAnsi="Times New Roman"/>
                <w:sz w:val="24"/>
              </w:rPr>
              <w:t>услуга включает в себя комплекс мероприятий</w:t>
            </w:r>
            <w:r w:rsidRPr="006B4CDA">
              <w:rPr>
                <w:rFonts w:ascii="Times New Roman" w:hAnsi="Times New Roman"/>
                <w:sz w:val="28"/>
              </w:rPr>
              <w:t xml:space="preserve">: </w:t>
            </w:r>
            <w:r w:rsidRPr="006B4CDA">
              <w:rPr>
                <w:rFonts w:ascii="Times New Roman" w:hAnsi="Times New Roman"/>
                <w:sz w:val="24"/>
              </w:rPr>
              <w:t>организация и проведение праздников, экскурсий, посещение театров, выставок и других культурных мероприятий. Единица социальной услуги: одно мероприятие – одна услуга</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pStyle w:val="ConsPlusNormal"/>
              <w:spacing w:line="264" w:lineRule="auto"/>
              <w:rPr>
                <w:rFonts w:ascii="Times New Roman" w:hAnsi="Times New Roman"/>
                <w:sz w:val="24"/>
                <w:shd w:val="clear" w:color="auto" w:fill="92FF99"/>
              </w:rPr>
            </w:pPr>
            <w:r w:rsidRPr="006B4CDA">
              <w:rPr>
                <w:rFonts w:ascii="Times New Roman" w:hAnsi="Times New Roman"/>
                <w:sz w:val="24"/>
              </w:rPr>
              <w:t>не более двух раз в месяц,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pStyle w:val="ConsPlusNormal"/>
              <w:spacing w:line="264" w:lineRule="auto"/>
              <w:rPr>
                <w:rFonts w:ascii="Times New Roman" w:hAnsi="Times New Roman"/>
                <w:sz w:val="24"/>
                <w:shd w:val="clear" w:color="auto" w:fill="92FF99"/>
              </w:rPr>
            </w:pPr>
            <w:r w:rsidRPr="006B4CDA">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Социально-трудовые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Проведение мероприятий по использованию остаточных трудовых возможностей и обучению доступным профессиональным навыкам</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изучение личного дела получателя услуг, результатов диагностики и рекомендаций специалистов; определение реабилитационного потенциала получателя услуг по записям специалистов МСЭ, ПМПК; выбор форм и методов работы с получателем услуг; организацию участия в социально-трудовой реабилитации, занятия в клубах по интересам и на факультетах «Университета третьего возраста».</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двух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 более двух раз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осуществляется с учетом состояния здоровья, интересов, желаний получателя социальных услуг, в соответствии с медицинским заключением и трудовыми рекомендациями компетентных специалистов</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Оказание помощи в трудоустройстве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предоставление объективной информации получателю социальных услуг по вопросам трудоустройства; разъяснение получателю услуг права на труд и возможностей его реализации; содействие в постановке на учет в центре занятости; содействие в решении вопросов подготовки и переподготовки через службы занятости и так далее.</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двух раз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 более двух раз в год,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осуществляется с учетом состояния здоровья, интересов, желаний получателя социальных услуг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28.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Организация помощи в получении образования и (или) профессии инвалидами </w:t>
            </w:r>
          </w:p>
          <w:p w:rsidR="00B80B54" w:rsidRPr="006B4CDA" w:rsidRDefault="00BE3F0A">
            <w:pPr>
              <w:pStyle w:val="ConsPlusNormal"/>
              <w:rPr>
                <w:rFonts w:ascii="Times New Roman" w:hAnsi="Times New Roman"/>
                <w:sz w:val="24"/>
              </w:rPr>
            </w:pPr>
            <w:r w:rsidRPr="006B4CDA">
              <w:rPr>
                <w:rFonts w:ascii="Times New Roman" w:hAnsi="Times New Roman"/>
                <w:sz w:val="24"/>
              </w:rPr>
              <w:t>(детьми-инвалидами) в соответствии с их способностями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помощь (содействие) в выборе вида профессиональной деятельности в соответствии с интересами и возможностями получателя; составление списка образовательных организаций (государственных, региональных, муниципальных, некоммерческих), занимающихся обучением инвалидов (детей-инвалидов); содействие в обращении в образовательную организацию; содействие в сборе документов для обучения; помощь в определении формы обучения.</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 более одного раза в год,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осуществляется с учетом состояния здоровья, интересов, желаний получателя социальных услуг</w:t>
            </w:r>
          </w:p>
        </w:tc>
      </w:tr>
      <w:tr w:rsidR="00B80B54" w:rsidRPr="006B4CDA" w:rsidTr="008A472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Социально-правовые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Оказание помощи в оформлении и восстановлении документов получателей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выяснение ситуации получателя социальных услуг; информирование о перечне необходимых документов в соответствии с действующим законодательством, разъяснение назначения и содержания документов; помощь в оформлении документов либо организация содействия в получении бесплатной юридической помощи.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по необходимости, но не более одного раза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Единица социальной услуги: комплекс мероприятий по оказанию помощи в оформлении и (или) восстановлении одного документа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по необходимости, но не более одного раза в месяц,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при предоставлении социальной услуги необходимо разъяснение права на получение бесплатной юридической помощи в соответствии с действующим законодательством</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30.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Оказание помощи в получении юридических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по реализации законных прав получателя услуг: (консультирование по вопросам, связанным с правом граждан на социальное обслуживание и защиту своих интересов, содействие получателям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 выяснение жизненной ситуации получателя услуг, информирование о путях реализации его законных прав, разъяснение права на получение бесплатной юридической помощи). Поставщик оказывает бесплатную юридическую помощь лично или помогает получателю услуг в получении бесплатной юридической помощи.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по мере необходимости, но не более двух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комплекс мероприятий по оказанию помощи в получении юридических услуг (содействие </w:t>
            </w:r>
            <w:r w:rsidRPr="006B4CDA">
              <w:rPr>
                <w:rFonts w:ascii="Times New Roman" w:hAnsi="Times New Roman"/>
                <w:sz w:val="24"/>
              </w:rPr>
              <w:lastRenderedPageBreak/>
              <w:t>в получении бесплатной юридической помощи от сторонних адвокатов, юридических фирм, организаций)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по необходимости, но не более двух раз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при предоставлении социальной услуги необходимо разъяснение права на получение бесплатной юридической помощи в соответствии с действующим законодательством</w:t>
            </w:r>
          </w:p>
        </w:tc>
      </w:tr>
      <w:tr w:rsidR="00B80B54" w:rsidRPr="006B4CDA" w:rsidTr="008A472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Услуги в целях повышения коммуникативного потенциала получателей социальных услуг,</w:t>
            </w:r>
          </w:p>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имеющих ограничения жизнедеятельности, в том числе детей-инвалидов</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Обучение инвалидов (детей-инвалидов) пользованию средствами ухода и техническими средствами реабилитации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(занятий) по развитию у инвалидов (детей-инвалидов) практических навыков, умений самостоятельно пользоваться техническими средствами реабилитации.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четырех мероприятий (занятий)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(занятий) по обучению инвалидов (детей-инвалидов) пользованию средствами ухода и техническими средствами реабилитации, одно занятие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 более четырех занятий в месяц,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социальной услуги должно способствовать развитию у получателя социальных услуг практических навыков, умения самостоятельно пользоваться средствами ухода и техническими средствами реабилитации, максимально возможному восстановлению</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Проведение социально-реабилитационных мероприятий в сфере социального обслуживания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по организации содействия в проведении социально-реабилитационных мероприятий в соответствии с индивидуальной программой реабилитации: обсуждение с получателем услуг перечня рекомендуемых мероприятий; поиск специалистов, компетентных в проведении реабилитационных (адаптационных) мероприятий; организацию амбулаторного посещения реабилитационной организации в пределах населенного пункта </w:t>
            </w:r>
            <w:r w:rsidRPr="006B4CDA">
              <w:rPr>
                <w:rFonts w:ascii="Times New Roman" w:hAnsi="Times New Roman"/>
                <w:sz w:val="24"/>
              </w:rPr>
              <w:lastRenderedPageBreak/>
              <w:t>(при наличии). Периодичность предоставления социальной услуги: не более четырех раз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по организации содействия в проведении социально-реабилитационных мероприятий в сфере социального обслуживания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не более четырех раз в месяц,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социальной услуги предусматривает обеспечение своевременного выполнения рекомендаций, предусмотренных индивидуальной программой реабилитации инвалида</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33.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Обучение навыкам самообслуживания, поведения в быту и общественных местах</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(занятий), направленных на восстановление (формирование) способности инвалида к самостоятельному или сопровождаемому проживанию посредством обучения навыкам самообслуживания, бытовой деятельности и персональной сохранности в быту и общественных местах, в том числе путем привлечения компетентных специалистов, организаций. Периодичность предоставления социальной услуги: не более одного занятия в неделю, по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мероприятие (занятие)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еженедельно, не более одного раза в неделю, по необходимости, </w:t>
            </w:r>
          </w:p>
          <w:p w:rsidR="00B80B54" w:rsidRPr="006B4CDA" w:rsidRDefault="00BE3F0A">
            <w:pPr>
              <w:pStyle w:val="ConsPlusNormal"/>
              <w:rPr>
                <w:rFonts w:ascii="Times New Roman" w:hAnsi="Times New Roman"/>
                <w:sz w:val="24"/>
              </w:rPr>
            </w:pPr>
            <w:r w:rsidRPr="006B4CDA">
              <w:rPr>
                <w:rFonts w:ascii="Times New Roman" w:hAnsi="Times New Roman"/>
                <w:sz w:val="24"/>
              </w:rPr>
              <w:t>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обучение навыкам самообслуживания, </w:t>
            </w:r>
          </w:p>
          <w:p w:rsidR="00B80B54" w:rsidRPr="006B4CDA" w:rsidRDefault="00BE3F0A">
            <w:pPr>
              <w:pStyle w:val="ConsPlusNormal"/>
              <w:rPr>
                <w:rFonts w:ascii="Times New Roman" w:hAnsi="Times New Roman"/>
                <w:sz w:val="24"/>
              </w:rPr>
            </w:pPr>
            <w:r w:rsidRPr="006B4CDA">
              <w:rPr>
                <w:rFonts w:ascii="Times New Roman" w:hAnsi="Times New Roman"/>
                <w:sz w:val="24"/>
              </w:rPr>
              <w:t>поведения в быту и обществе, самоконтролю, персональной сохранности и другим формам жизнедеятельности должно обеспечивать развитие личности. Обучение должно быть наглядным и эффективным, способствующим освоению бытовых процедур (приготовление пищи, мелкий ремонт одежды, уход за квартирой и тому подобное)</w:t>
            </w:r>
          </w:p>
        </w:tc>
      </w:tr>
      <w:tr w:rsidR="00B80B54" w:rsidRPr="006B4CDA" w:rsidTr="008A472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Срочные социальные услуги</w:t>
            </w:r>
          </w:p>
        </w:tc>
      </w:tr>
      <w:tr w:rsidR="008A4727"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16" w:lineRule="auto"/>
              <w:jc w:val="center"/>
              <w:rPr>
                <w:rFonts w:ascii="Times New Roman" w:hAnsi="Times New Roman"/>
                <w:sz w:val="24"/>
              </w:rPr>
            </w:pPr>
            <w:r w:rsidRPr="00C81B6C">
              <w:rPr>
                <w:rFonts w:ascii="Times New Roman" w:hAnsi="Times New Roman"/>
                <w:sz w:val="24"/>
              </w:rPr>
              <w:t>34.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Обеспечение бесплатным горячим питанием или наборами продуктов</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социальная услуга предусматривает поддержание и обеспечение жизнедеятельности граждан, попавших в трудную жизненную ситуацию </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и остро нуждающихся в социальной поддержке. </w:t>
            </w:r>
            <w:proofErr w:type="spellStart"/>
            <w:r w:rsidRPr="00C81B6C">
              <w:rPr>
                <w:rFonts w:ascii="Times New Roman" w:hAnsi="Times New Roman"/>
                <w:sz w:val="24"/>
              </w:rPr>
              <w:t>Единоразовая</w:t>
            </w:r>
            <w:proofErr w:type="spellEnd"/>
            <w:r w:rsidRPr="00C81B6C">
              <w:rPr>
                <w:rFonts w:ascii="Times New Roman" w:hAnsi="Times New Roman"/>
                <w:sz w:val="24"/>
              </w:rPr>
              <w:t xml:space="preserve"> неотложная </w:t>
            </w:r>
            <w:r w:rsidRPr="00C81B6C">
              <w:rPr>
                <w:rFonts w:ascii="Times New Roman" w:hAnsi="Times New Roman"/>
                <w:sz w:val="24"/>
              </w:rPr>
              <w:lastRenderedPageBreak/>
              <w:t xml:space="preserve">помощь в получении горячего питания или набора продуктов при наличии </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у поставщика взаимодействия </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с благотворителями.</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Единица социальной услуги: обеспечение бесплатным горячим питанием или набором продуктов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line="216" w:lineRule="auto"/>
            </w:pPr>
            <w:r w:rsidRPr="00C81B6C">
              <w:rPr>
                <w:rFonts w:ascii="Times New Roman" w:hAnsi="Times New Roman"/>
                <w:sz w:val="24"/>
              </w:rPr>
              <w:lastRenderedPageBreak/>
              <w:t>неотложная помощь разового характера</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услуга предоставляется в целях оказания неотложной помощи в сроки, обусловленные нуждаемостью получателя социальных услуг при наличии у поставщика взаимодействия с благотворителями. Продукты </w:t>
            </w:r>
            <w:r w:rsidRPr="00C81B6C">
              <w:rPr>
                <w:rFonts w:ascii="Times New Roman" w:hAnsi="Times New Roman"/>
                <w:sz w:val="24"/>
              </w:rPr>
              <w:lastRenderedPageBreak/>
              <w:t>должны соответствовать установленным срокам годности.</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Полнота и своевременность предоставления социальной услуги в соответствии с настоящим стандартом.</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tc>
      </w:tr>
      <w:tr w:rsidR="008A4727"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16" w:lineRule="auto"/>
              <w:jc w:val="center"/>
              <w:rPr>
                <w:rFonts w:ascii="Times New Roman" w:hAnsi="Times New Roman"/>
                <w:sz w:val="24"/>
              </w:rPr>
            </w:pPr>
            <w:r w:rsidRPr="00C81B6C">
              <w:rPr>
                <w:rFonts w:ascii="Times New Roman" w:hAnsi="Times New Roman"/>
                <w:sz w:val="24"/>
              </w:rPr>
              <w:lastRenderedPageBreak/>
              <w:t>35.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Обеспечение одеждой, обувью и другими предметами первой необходимости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социальная услуга предусматривает поддержание и обеспечение жизнедеятельности граждан, попавших в трудную жизненную ситуацию </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и остро нуждающихся в социальной поддержке при наличии у поставщика взаимодействия с благотворителями. </w:t>
            </w:r>
            <w:proofErr w:type="spellStart"/>
            <w:r w:rsidRPr="00C81B6C">
              <w:rPr>
                <w:rFonts w:ascii="Times New Roman" w:hAnsi="Times New Roman"/>
                <w:sz w:val="24"/>
              </w:rPr>
              <w:t>Единоразовая</w:t>
            </w:r>
            <w:proofErr w:type="spellEnd"/>
            <w:r w:rsidRPr="00C81B6C">
              <w:rPr>
                <w:rFonts w:ascii="Times New Roman" w:hAnsi="Times New Roman"/>
                <w:sz w:val="24"/>
              </w:rPr>
              <w:t xml:space="preserve"> натуральная помощь (получение одежды, обуви, предметов первой необходимости).</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Единица социальной услуги: обеспечение одеждой, обувью </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и другими предметами первой необходимости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line="216" w:lineRule="auto"/>
            </w:pPr>
            <w:r w:rsidRPr="00C81B6C">
              <w:rPr>
                <w:rFonts w:ascii="Times New Roman" w:hAnsi="Times New Roman"/>
                <w:sz w:val="24"/>
              </w:rPr>
              <w:t>неотложная помощь разового характера</w:t>
            </w:r>
          </w:p>
          <w:p w:rsidR="008A4727" w:rsidRPr="00C81B6C" w:rsidRDefault="008A4727" w:rsidP="008A4727">
            <w:pPr>
              <w:spacing w:after="0" w:line="216" w:lineRule="auto"/>
              <w:rPr>
                <w:rFonts w:ascii="Times New Roman" w:hAnsi="Times New Roman"/>
                <w:sz w:val="24"/>
              </w:rPr>
            </w:pP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услуга предоставляется в целях оказания неотложной помощи в сроки, обусловленные нуждаемостью получателя социальных услуг при наличии у поставщика взаимодействия с благотворителями, одежда и обувь должны быть пригодными к носке.</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Полнота и своевременность предоставления социальной услуги в соответствии с настоящим стандартом.</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Улучшение условий жизнедеятельности получателя социальных услуг и (или) расширение его возможностей самостоятельно обеспечивать </w:t>
            </w:r>
            <w:r w:rsidRPr="00C81B6C">
              <w:rPr>
                <w:rFonts w:ascii="Times New Roman" w:hAnsi="Times New Roman"/>
                <w:sz w:val="24"/>
              </w:rPr>
              <w:lastRenderedPageBreak/>
              <w:t>свои основные жизненные потребности.</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tc>
      </w:tr>
      <w:tr w:rsidR="008A4727"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40" w:lineRule="auto"/>
              <w:jc w:val="center"/>
              <w:rPr>
                <w:rFonts w:ascii="Times New Roman" w:hAnsi="Times New Roman"/>
                <w:sz w:val="24"/>
              </w:rPr>
            </w:pPr>
            <w:r w:rsidRPr="00C81B6C">
              <w:rPr>
                <w:rFonts w:ascii="Times New Roman" w:hAnsi="Times New Roman"/>
                <w:sz w:val="24"/>
              </w:rPr>
              <w:lastRenderedPageBreak/>
              <w:t>36.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Содействие в получении временного жилого помещения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социальная услуга предусматривает комплекс мероприятий по оказанию содействия в сборе документов для помещения в организации социального обслуживания населения временного пребывания.</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 xml:space="preserve">Единица социальной услуги: содействие в получении временного жилого помещения, помещение </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в одну организацию одного человека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line="240" w:lineRule="auto"/>
            </w:pPr>
            <w:r w:rsidRPr="00C81B6C">
              <w:rPr>
                <w:rFonts w:ascii="Times New Roman" w:hAnsi="Times New Roman"/>
                <w:sz w:val="24"/>
              </w:rPr>
              <w:t>неотложная помощь разового характера</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услуга предоставляется в целях оказания неотложной помощи в сроки, обусловленные нуждаемостью получателя социальных услуг.</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Полнота и своевременность предоставления социальной услуги в соответствии с настоящим стандартом.</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tc>
      </w:tr>
      <w:tr w:rsidR="008A4727"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28" w:lineRule="auto"/>
              <w:jc w:val="center"/>
              <w:rPr>
                <w:rFonts w:ascii="Times New Roman" w:hAnsi="Times New Roman"/>
                <w:sz w:val="24"/>
              </w:rPr>
            </w:pPr>
            <w:r w:rsidRPr="00C81B6C">
              <w:rPr>
                <w:rFonts w:ascii="Times New Roman" w:hAnsi="Times New Roman"/>
                <w:sz w:val="24"/>
              </w:rPr>
              <w:t>37.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Содействие в получении юридической помощи в целях защиты прав и законных интересов получателей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 xml:space="preserve">социальная услуга предусматривает комплекс мероприятий: консультирование по вопросам, связанным с правом граждан на социальное обслуживание и защиту своих интересов, содействие получателям социальных услуг </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 xml:space="preserve">в решении вопросов, связанных </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 xml:space="preserve">с социальной реабилитацией, пенсионным обеспечением и другими социальными </w:t>
            </w:r>
            <w:r w:rsidRPr="00C81B6C">
              <w:rPr>
                <w:rFonts w:ascii="Times New Roman" w:hAnsi="Times New Roman"/>
                <w:sz w:val="24"/>
              </w:rPr>
              <w:lastRenderedPageBreak/>
              <w:t xml:space="preserve">выплатами, получением установленных законодательством льгот и преимуществ, защитой </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 xml:space="preserve">и соблюдением прав детей </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 xml:space="preserve">на воспитание и заботу о них </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или в решении других правовых вопросов.</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Единица социальной услуги: комплекс мероприятий при одном обращении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line="228" w:lineRule="auto"/>
            </w:pPr>
            <w:r w:rsidRPr="00C81B6C">
              <w:rPr>
                <w:rFonts w:ascii="Times New Roman" w:hAnsi="Times New Roman"/>
                <w:sz w:val="24"/>
              </w:rPr>
              <w:lastRenderedPageBreak/>
              <w:t>неотложная помощь разового характера</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 xml:space="preserve">при предоставлении социальной услуги необходимо разъяснение права на получение бесплатной юридической помощи в соответствии с действующим законодательством при наличии </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или привлечении компетентного специалиста.</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lastRenderedPageBreak/>
              <w:t>Полнота и своевременность предоставления социальной услуги в соответствии с настоящим стандартом.</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p w:rsidR="008A4727" w:rsidRPr="00C81B6C" w:rsidRDefault="008A4727" w:rsidP="008A4727">
            <w:pPr>
              <w:spacing w:after="0" w:line="228" w:lineRule="auto"/>
              <w:rPr>
                <w:rFonts w:ascii="Times New Roman" w:hAnsi="Times New Roman"/>
                <w:sz w:val="24"/>
              </w:rPr>
            </w:pPr>
          </w:p>
        </w:tc>
      </w:tr>
      <w:tr w:rsidR="008A4727"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40" w:lineRule="auto"/>
              <w:jc w:val="center"/>
              <w:rPr>
                <w:rFonts w:ascii="Times New Roman" w:hAnsi="Times New Roman"/>
                <w:sz w:val="24"/>
              </w:rPr>
            </w:pPr>
            <w:r w:rsidRPr="00C81B6C">
              <w:rPr>
                <w:rFonts w:ascii="Times New Roman" w:hAnsi="Times New Roman"/>
                <w:sz w:val="24"/>
              </w:rPr>
              <w:lastRenderedPageBreak/>
              <w:t>38.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 xml:space="preserve">Содействие </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в получении экстренной психологической помощи с привлечением к этой работе психологов и священнослужителей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 xml:space="preserve">социальная услуга предусматривает организацию безотлагательной (экстренной) психологической помощи в кризисной ситуации, в том числе </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по телефону.</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 xml:space="preserve">Социальная услуга предусматривает комплекс мероприятий: визуальная оценка психического и физического состояния в кризисной ситуации либо организация оценки психического и физического состояния в кризисной ситуации специалистом; содействие в восстановлении психического равновесия; психологическая помощь </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 xml:space="preserve">в мобилизации физических, духовных, личностных, интеллектуальных ресурсов для выхода из кризисного состояния путем </w:t>
            </w:r>
            <w:r w:rsidRPr="00C81B6C">
              <w:rPr>
                <w:rFonts w:ascii="Times New Roman" w:hAnsi="Times New Roman"/>
                <w:sz w:val="24"/>
              </w:rPr>
              <w:lastRenderedPageBreak/>
              <w:t>проведения бесед, подбадривания, предложения различных путей решения сложившейся ситуации, привлечения</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к посещению клубов по интересам, культурных мероприятий.</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Единица социальной услуги: комплекс мероприятий при одном обращении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line="240" w:lineRule="auto"/>
            </w:pPr>
            <w:r w:rsidRPr="00C81B6C">
              <w:rPr>
                <w:rFonts w:ascii="Times New Roman" w:hAnsi="Times New Roman"/>
                <w:sz w:val="24"/>
              </w:rPr>
              <w:lastRenderedPageBreak/>
              <w:t>неотложная помощь разового характера</w:t>
            </w:r>
          </w:p>
          <w:p w:rsidR="008A4727" w:rsidRPr="00C81B6C" w:rsidRDefault="008A4727" w:rsidP="008A4727">
            <w:pPr>
              <w:spacing w:after="0" w:line="240" w:lineRule="auto"/>
              <w:rPr>
                <w:rFonts w:ascii="Times New Roman" w:hAnsi="Times New Roman"/>
                <w:sz w:val="24"/>
              </w:rPr>
            </w:pP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выполнение социальной услуги предусматривает наличие компетентного специалиста, готового оказать запрашиваемые услуги с привлечением к этой работе психологов и священнослужителей.</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Полнота и своевременность предоставления социальной услуги в соответствии с настоящим стандартом.</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 xml:space="preserve">Улучшение условий жизнедеятельности получателя социальных услуг и (или) расширение его возможностей самостоятельно обеспечивать </w:t>
            </w:r>
            <w:r w:rsidRPr="00C81B6C">
              <w:rPr>
                <w:rFonts w:ascii="Times New Roman" w:hAnsi="Times New Roman"/>
                <w:sz w:val="24"/>
              </w:rPr>
              <w:lastRenderedPageBreak/>
              <w:t>свои основные жизненные потребности.</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w:t>
            </w:r>
            <w:r>
              <w:rPr>
                <w:rFonts w:ascii="Times New Roman" w:hAnsi="Times New Roman"/>
                <w:sz w:val="24"/>
              </w:rPr>
              <w:t xml:space="preserve"> отсутствие обоснованных жалоб</w:t>
            </w:r>
          </w:p>
        </w:tc>
      </w:tr>
    </w:tbl>
    <w:p w:rsidR="00B80B54" w:rsidRPr="006B4CDA" w:rsidRDefault="00B80B54">
      <w:pPr>
        <w:pStyle w:val="ConsPlusNormal"/>
        <w:jc w:val="both"/>
        <w:rPr>
          <w:rFonts w:ascii="Times New Roman" w:hAnsi="Times New Roman"/>
          <w:sz w:val="28"/>
        </w:rPr>
      </w:pP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Примечания: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1. Поставщиком могут предоставляться социальные услуги по согласованию с получателем социальных услуг сверх установленных стандартом кратностью и периодичностью за дополнительную плату, в соответствии с тарифами поставщика.</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2. Список используемых сокращений:</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ГИБДД – Государственная инспекция безопасности дорожного движения;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ИПРА – индивидуальная программа реабилитации или абилитации инвалида;</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ИППСУ – индивидуальная программа предоставления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кг – килограмм;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л – литр;</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ЛФК – лечебная физическая культура;</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МСЭ – медико-социальная экспертиза;</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МФЦ – многофункциональный центр;</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ПМПК – психолого-медико-педагогическая комиссия.</w:t>
      </w:r>
    </w:p>
    <w:p w:rsidR="00B80B54" w:rsidRPr="006B4CDA" w:rsidRDefault="00B80B54">
      <w:pPr>
        <w:pStyle w:val="ConsPlusNormal"/>
        <w:jc w:val="both"/>
        <w:rPr>
          <w:rFonts w:ascii="Times New Roman" w:hAnsi="Times New Roman"/>
          <w:sz w:val="24"/>
        </w:rPr>
      </w:pPr>
    </w:p>
    <w:p w:rsidR="00B80B54" w:rsidRPr="006B4CDA" w:rsidRDefault="00B80B54">
      <w:pPr>
        <w:sectPr w:rsidR="00B80B54" w:rsidRPr="006B4CDA">
          <w:headerReference w:type="default" r:id="rId10"/>
          <w:footerReference w:type="default" r:id="rId11"/>
          <w:pgSz w:w="16838" w:h="11906" w:orient="landscape"/>
          <w:pgMar w:top="1701" w:right="1134" w:bottom="567" w:left="1134" w:header="709" w:footer="624" w:gutter="0"/>
          <w:cols w:space="720"/>
        </w:sectPr>
      </w:pP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lastRenderedPageBreak/>
        <w:t>Приложение № 2</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к постановлению</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Правительства</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Ростовской области</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от 29.07.2024 № 519</w:t>
      </w:r>
    </w:p>
    <w:p w:rsidR="00B80B54" w:rsidRPr="006B4CDA" w:rsidRDefault="00B80B54">
      <w:pPr>
        <w:pStyle w:val="ConsPlusNormal"/>
        <w:spacing w:line="276" w:lineRule="auto"/>
        <w:jc w:val="both"/>
        <w:rPr>
          <w:rFonts w:ascii="Times New Roman" w:hAnsi="Times New Roman"/>
          <w:sz w:val="28"/>
        </w:rPr>
      </w:pPr>
    </w:p>
    <w:p w:rsidR="00B80B54" w:rsidRPr="006B4CDA" w:rsidRDefault="00B80B54">
      <w:pPr>
        <w:pStyle w:val="ConsPlusNormal"/>
        <w:spacing w:line="276" w:lineRule="auto"/>
        <w:jc w:val="both"/>
        <w:rPr>
          <w:rFonts w:ascii="Times New Roman" w:hAnsi="Times New Roman"/>
          <w:sz w:val="28"/>
        </w:rPr>
      </w:pPr>
    </w:p>
    <w:p w:rsidR="00B80B54" w:rsidRPr="006B4CDA" w:rsidRDefault="00BE3F0A">
      <w:pPr>
        <w:pStyle w:val="ConsPlusTitle"/>
        <w:spacing w:line="276" w:lineRule="auto"/>
        <w:jc w:val="center"/>
        <w:rPr>
          <w:rFonts w:ascii="Times New Roman" w:hAnsi="Times New Roman"/>
          <w:b w:val="0"/>
          <w:sz w:val="28"/>
        </w:rPr>
      </w:pPr>
      <w:r w:rsidRPr="006B4CDA">
        <w:rPr>
          <w:rFonts w:ascii="Times New Roman" w:hAnsi="Times New Roman"/>
          <w:b w:val="0"/>
          <w:sz w:val="28"/>
        </w:rPr>
        <w:t>ПЕРЕЧЕНЬ</w:t>
      </w:r>
    </w:p>
    <w:p w:rsidR="00B80B54" w:rsidRPr="006B4CDA" w:rsidRDefault="00BE3F0A">
      <w:pPr>
        <w:pStyle w:val="ConsPlusTitle"/>
        <w:spacing w:line="276" w:lineRule="auto"/>
        <w:jc w:val="center"/>
        <w:rPr>
          <w:rFonts w:ascii="Times New Roman" w:hAnsi="Times New Roman"/>
          <w:b w:val="0"/>
          <w:sz w:val="28"/>
        </w:rPr>
      </w:pPr>
      <w:r w:rsidRPr="006B4CDA">
        <w:rPr>
          <w:rFonts w:ascii="Times New Roman" w:hAnsi="Times New Roman"/>
          <w:b w:val="0"/>
          <w:sz w:val="28"/>
        </w:rPr>
        <w:t>постановлений Правительства</w:t>
      </w:r>
    </w:p>
    <w:p w:rsidR="00B80B54" w:rsidRPr="006B4CDA" w:rsidRDefault="00BE3F0A">
      <w:pPr>
        <w:pStyle w:val="ConsPlusTitle"/>
        <w:spacing w:line="276" w:lineRule="auto"/>
        <w:jc w:val="center"/>
        <w:rPr>
          <w:rFonts w:ascii="Times New Roman" w:hAnsi="Times New Roman"/>
          <w:b w:val="0"/>
          <w:sz w:val="28"/>
        </w:rPr>
      </w:pPr>
      <w:r w:rsidRPr="006B4CDA">
        <w:rPr>
          <w:rFonts w:ascii="Times New Roman" w:hAnsi="Times New Roman"/>
          <w:b w:val="0"/>
          <w:sz w:val="28"/>
        </w:rPr>
        <w:t>Ростовской области, признанных утратившими силу</w:t>
      </w:r>
    </w:p>
    <w:p w:rsidR="00B80B54" w:rsidRPr="006B4CDA" w:rsidRDefault="00B80B54">
      <w:pPr>
        <w:pStyle w:val="ConsPlusNormal"/>
        <w:spacing w:line="276" w:lineRule="auto"/>
        <w:jc w:val="center"/>
        <w:rPr>
          <w:rFonts w:ascii="Times New Roman" w:hAnsi="Times New Roman"/>
          <w:sz w:val="28"/>
        </w:rPr>
      </w:pPr>
    </w:p>
    <w:p w:rsidR="00B80B54" w:rsidRPr="006B4CDA" w:rsidRDefault="00B80B54">
      <w:pPr>
        <w:pStyle w:val="ConsPlusNormal"/>
        <w:spacing w:line="276" w:lineRule="auto"/>
        <w:jc w:val="center"/>
        <w:rPr>
          <w:rFonts w:ascii="Times New Roman" w:hAnsi="Times New Roman"/>
          <w:sz w:val="28"/>
        </w:rPr>
      </w:pP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1. Постановление Правительства Ростовской области от 27.11.2014 № 785 «Об утверждении Порядка предоставления социальных услуг поставщиками социальных услуг».</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2. Постановление Правительства Ростовской области от 25.05.2016 № 365 «О внесении изменения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3. Постановление Правительства Ростовской области от 29.03.2017 № 230 «О внесении изменений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4. Постановление Правительства Ростовской области от 18.04.2018 № 244 «О внесении изменений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5. Постановление Правительства Ростовской области от 09.10.2019 № 727 «О внесении изменений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6. Постановление Правительства Ростовской области от 31.08.2020 № 759 «О внесении изменений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7. Постановление Правительства Ростовской области от 08.12.2020 № 298 «О внесении изменений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8. Постановление Правительства Ростовской области от 07.07.2021 № 529 «О внесении изменений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9. Постановление Правительства Ростовской области от 14.03.2022 № 135 «О внесении изменения в постановление Правительства Ростовской области от 27.11.2014 № 785».</w:t>
      </w:r>
    </w:p>
    <w:p w:rsidR="00B80B54" w:rsidRPr="006B4CDA" w:rsidRDefault="00BE3F0A">
      <w:pPr>
        <w:widowControl w:val="0"/>
        <w:spacing w:after="0"/>
        <w:ind w:firstLine="709"/>
        <w:jc w:val="both"/>
        <w:rPr>
          <w:rFonts w:ascii="Times New Roman" w:hAnsi="Times New Roman"/>
          <w:sz w:val="28"/>
          <w:shd w:val="clear" w:color="auto" w:fill="FF6350"/>
        </w:rPr>
      </w:pPr>
      <w:r w:rsidRPr="006B4CDA">
        <w:rPr>
          <w:rStyle w:val="ConsPlusNormal0"/>
          <w:rFonts w:ascii="Times New Roman" w:hAnsi="Times New Roman"/>
          <w:sz w:val="28"/>
        </w:rPr>
        <w:lastRenderedPageBreak/>
        <w:t>10. Пункт 2 приложения к постановлению Правительства Ростовской области от 04.10.2022 № 833 «О внесении изменений в некоторые постановления Правительства Ростовской области».</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11. Постановление Правительства Ростовской области от 21.10.2022 № 891 «О внесении изменений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12. Постановление Правительства Ростовской области от 07.08.2023 № 575 «О внесении изменения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13. Постановление Правительства Ростовской области от 20.11.2023 № 833 «О внесении изменений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14. Постановление Правительства Ростовской области от 22.01.2024 № 25 «О внесении изменения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15. Пункт 2 приложения к постановлению Правительства Ростовской области от 14.03.2024 № 14</w:t>
      </w:r>
      <w:r w:rsidRPr="006B4CDA">
        <w:rPr>
          <w:rStyle w:val="ConsPlusNormal0"/>
          <w:rFonts w:ascii="Times New Roman" w:hAnsi="Times New Roman"/>
          <w:sz w:val="28"/>
        </w:rPr>
        <w:t>6 «О внесении изменений в некоторые постановления Правительства Ростовской области».</w:t>
      </w:r>
    </w:p>
    <w:p w:rsidR="00B80B54" w:rsidRPr="006B4CDA" w:rsidRDefault="00B80B54">
      <w:pPr>
        <w:pStyle w:val="ConsPlusNormal"/>
        <w:spacing w:line="276" w:lineRule="auto"/>
        <w:jc w:val="both"/>
        <w:rPr>
          <w:rFonts w:ascii="Times New Roman" w:hAnsi="Times New Roman"/>
          <w:sz w:val="28"/>
        </w:rPr>
      </w:pPr>
    </w:p>
    <w:p w:rsidR="00B80B54" w:rsidRPr="006B4CDA" w:rsidRDefault="00B80B54">
      <w:pPr>
        <w:pStyle w:val="ConsPlusNormal"/>
        <w:spacing w:line="276" w:lineRule="auto"/>
        <w:jc w:val="both"/>
        <w:rPr>
          <w:rFonts w:ascii="Times New Roman" w:hAnsi="Times New Roman"/>
          <w:sz w:val="28"/>
        </w:rPr>
      </w:pPr>
    </w:p>
    <w:p w:rsidR="00B80B54" w:rsidRPr="006B4CDA" w:rsidRDefault="00B80B54">
      <w:pPr>
        <w:pStyle w:val="ConsPlusNormal"/>
        <w:spacing w:line="276" w:lineRule="auto"/>
        <w:jc w:val="both"/>
        <w:rPr>
          <w:rFonts w:ascii="Times New Roman" w:hAnsi="Times New Roman"/>
          <w:sz w:val="28"/>
        </w:rPr>
      </w:pPr>
    </w:p>
    <w:tbl>
      <w:tblPr>
        <w:tblW w:w="0" w:type="auto"/>
        <w:tblLayout w:type="fixed"/>
        <w:tblCellMar>
          <w:left w:w="57" w:type="dxa"/>
          <w:right w:w="57" w:type="dxa"/>
        </w:tblCellMar>
        <w:tblLook w:val="04A0" w:firstRow="1" w:lastRow="0" w:firstColumn="1" w:lastColumn="0" w:noHBand="0" w:noVBand="1"/>
      </w:tblPr>
      <w:tblGrid>
        <w:gridCol w:w="4215"/>
        <w:gridCol w:w="3700"/>
        <w:gridCol w:w="1723"/>
      </w:tblGrid>
      <w:tr w:rsidR="00B80B54" w:rsidRPr="006B4CDA">
        <w:tc>
          <w:tcPr>
            <w:tcW w:w="4215" w:type="dxa"/>
            <w:tcMar>
              <w:top w:w="0" w:type="dxa"/>
              <w:left w:w="57" w:type="dxa"/>
              <w:bottom w:w="0" w:type="dxa"/>
              <w:right w:w="57" w:type="dxa"/>
            </w:tcMar>
          </w:tcPr>
          <w:p w:rsidR="00B80B54"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Заместитель начальника</w:t>
            </w:r>
          </w:p>
          <w:p w:rsidR="00B80B54"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управления документационного</w:t>
            </w:r>
          </w:p>
          <w:p w:rsidR="00B80B54"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обеспечения Правительства Ростовской области – начальник</w:t>
            </w:r>
          </w:p>
          <w:p w:rsidR="00B80B54"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отдела нормативных документов</w:t>
            </w:r>
          </w:p>
        </w:tc>
        <w:tc>
          <w:tcPr>
            <w:tcW w:w="3700" w:type="dxa"/>
            <w:tcMar>
              <w:top w:w="0" w:type="dxa"/>
              <w:left w:w="57" w:type="dxa"/>
              <w:bottom w:w="0" w:type="dxa"/>
              <w:right w:w="57" w:type="dxa"/>
            </w:tcMar>
            <w:vAlign w:val="bottom"/>
          </w:tcPr>
          <w:p w:rsidR="00B80B54" w:rsidRPr="006B4CDA" w:rsidRDefault="00B80B54">
            <w:pPr>
              <w:spacing w:after="0" w:line="240" w:lineRule="auto"/>
              <w:jc w:val="center"/>
              <w:rPr>
                <w:rFonts w:ascii="Times New Roman" w:hAnsi="Times New Roman"/>
                <w:sz w:val="28"/>
              </w:rPr>
            </w:pPr>
          </w:p>
        </w:tc>
        <w:tc>
          <w:tcPr>
            <w:tcW w:w="1723" w:type="dxa"/>
            <w:tcMar>
              <w:top w:w="0" w:type="dxa"/>
              <w:left w:w="57" w:type="dxa"/>
              <w:bottom w:w="0" w:type="dxa"/>
              <w:right w:w="57" w:type="dxa"/>
            </w:tcMar>
          </w:tcPr>
          <w:p w:rsidR="00B80B54" w:rsidRPr="006B4CDA" w:rsidRDefault="00B80B54">
            <w:pPr>
              <w:spacing w:after="0" w:line="240" w:lineRule="auto"/>
              <w:rPr>
                <w:rFonts w:ascii="Times New Roman" w:hAnsi="Times New Roman"/>
                <w:sz w:val="28"/>
              </w:rPr>
            </w:pPr>
          </w:p>
          <w:p w:rsidR="00B80B54" w:rsidRPr="006B4CDA" w:rsidRDefault="00B80B54">
            <w:pPr>
              <w:spacing w:after="0" w:line="240" w:lineRule="auto"/>
              <w:rPr>
                <w:rFonts w:ascii="Times New Roman" w:hAnsi="Times New Roman"/>
                <w:sz w:val="28"/>
              </w:rPr>
            </w:pPr>
          </w:p>
          <w:p w:rsidR="00B80B54" w:rsidRPr="006B4CDA" w:rsidRDefault="00B80B54">
            <w:pPr>
              <w:spacing w:after="0" w:line="240" w:lineRule="auto"/>
              <w:ind w:right="-29"/>
              <w:jc w:val="right"/>
              <w:rPr>
                <w:rFonts w:ascii="Times New Roman" w:hAnsi="Times New Roman"/>
                <w:sz w:val="28"/>
              </w:rPr>
            </w:pPr>
          </w:p>
          <w:p w:rsidR="00B80B54" w:rsidRPr="006B4CDA" w:rsidRDefault="00B80B54">
            <w:pPr>
              <w:spacing w:after="0" w:line="240" w:lineRule="auto"/>
              <w:rPr>
                <w:rFonts w:ascii="Times New Roman" w:hAnsi="Times New Roman"/>
                <w:sz w:val="28"/>
              </w:rPr>
            </w:pPr>
          </w:p>
          <w:p w:rsidR="00B80B54" w:rsidRPr="006B4CDA" w:rsidRDefault="00BE3F0A">
            <w:pPr>
              <w:spacing w:after="0" w:line="240" w:lineRule="auto"/>
              <w:jc w:val="right"/>
              <w:rPr>
                <w:rFonts w:ascii="Times New Roman" w:hAnsi="Times New Roman"/>
                <w:sz w:val="28"/>
              </w:rPr>
            </w:pPr>
            <w:r w:rsidRPr="006B4CDA">
              <w:rPr>
                <w:rFonts w:ascii="Times New Roman" w:hAnsi="Times New Roman"/>
                <w:sz w:val="28"/>
              </w:rPr>
              <w:t>В.В. Сечков</w:t>
            </w:r>
          </w:p>
        </w:tc>
      </w:tr>
    </w:tbl>
    <w:p w:rsidR="00B80B54" w:rsidRPr="006B4CDA" w:rsidRDefault="00B80B54">
      <w:pPr>
        <w:pStyle w:val="ConsPlusNormal"/>
        <w:jc w:val="both"/>
        <w:rPr>
          <w:rFonts w:ascii="Times New Roman" w:hAnsi="Times New Roman"/>
          <w:sz w:val="28"/>
        </w:rPr>
      </w:pPr>
    </w:p>
    <w:sectPr w:rsidR="00B80B54" w:rsidRPr="006B4CDA">
      <w:headerReference w:type="default" r:id="rId12"/>
      <w:footerReference w:type="default" r:id="rId13"/>
      <w:pgSz w:w="11906" w:h="16838"/>
      <w:pgMar w:top="1134" w:right="567" w:bottom="1134" w:left="1701" w:header="709"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CCF" w:rsidRDefault="00AF3CCF">
      <w:pPr>
        <w:spacing w:after="0" w:line="240" w:lineRule="auto"/>
      </w:pPr>
      <w:r>
        <w:separator/>
      </w:r>
    </w:p>
  </w:endnote>
  <w:endnote w:type="continuationSeparator" w:id="0">
    <w:p w:rsidR="00AF3CCF" w:rsidRDefault="00AF3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54" w:rsidRPr="00BE3F0A" w:rsidRDefault="00BE3F0A">
    <w:pPr>
      <w:spacing w:after="0" w:line="240" w:lineRule="auto"/>
      <w:rPr>
        <w:rFonts w:ascii="Times New Roman" w:hAnsi="Times New Roman"/>
        <w:sz w:val="20"/>
        <w:lang w:val="en-US"/>
      </w:rPr>
    </w:pPr>
    <w:r w:rsidRPr="00BE3F0A">
      <w:rPr>
        <w:rFonts w:ascii="Times New Roman" w:hAnsi="Times New Roman"/>
        <w:sz w:val="20"/>
        <w:lang w:val="en-US"/>
      </w:rPr>
      <w:t>Y:\ORST\Ppo\ppo479.f24.docx</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54" w:rsidRPr="00BE3F0A" w:rsidRDefault="00BE3F0A">
    <w:pPr>
      <w:spacing w:after="0" w:line="240" w:lineRule="auto"/>
      <w:rPr>
        <w:rFonts w:ascii="Times New Roman" w:hAnsi="Times New Roman"/>
        <w:sz w:val="20"/>
        <w:lang w:val="en-US"/>
      </w:rPr>
    </w:pPr>
    <w:r w:rsidRPr="00BE3F0A">
      <w:rPr>
        <w:rFonts w:ascii="Times New Roman" w:hAnsi="Times New Roman"/>
        <w:sz w:val="20"/>
        <w:lang w:val="en-US"/>
      </w:rPr>
      <w:t>Y:\ORST\Ppo\ppo479.f24.docx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54" w:rsidRPr="00BE3F0A" w:rsidRDefault="00BE3F0A">
    <w:pPr>
      <w:spacing w:after="0" w:line="240" w:lineRule="auto"/>
      <w:rPr>
        <w:rFonts w:ascii="Times New Roman" w:hAnsi="Times New Roman"/>
        <w:sz w:val="20"/>
        <w:lang w:val="en-US"/>
      </w:rPr>
    </w:pPr>
    <w:r w:rsidRPr="00BE3F0A">
      <w:rPr>
        <w:rFonts w:ascii="Times New Roman" w:hAnsi="Times New Roman"/>
        <w:sz w:val="20"/>
        <w:lang w:val="en-US"/>
      </w:rPr>
      <w:t>Y:\ORST\Ppo\ppo479.f24.docx</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54" w:rsidRPr="00BE3F0A" w:rsidRDefault="00BE3F0A">
    <w:pPr>
      <w:spacing w:after="0" w:line="240" w:lineRule="auto"/>
      <w:rPr>
        <w:rFonts w:ascii="Times New Roman" w:hAnsi="Times New Roman"/>
        <w:sz w:val="20"/>
        <w:lang w:val="en-US"/>
      </w:rPr>
    </w:pPr>
    <w:r w:rsidRPr="00BE3F0A">
      <w:rPr>
        <w:rFonts w:ascii="Times New Roman" w:hAnsi="Times New Roman"/>
        <w:sz w:val="20"/>
        <w:lang w:val="en-US"/>
      </w:rPr>
      <w:t>Y:\ORST\Ppo\ppo479.f24.docx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CCF" w:rsidRDefault="00AF3CCF">
      <w:pPr>
        <w:spacing w:after="0" w:line="240" w:lineRule="auto"/>
      </w:pPr>
      <w:r>
        <w:separator/>
      </w:r>
    </w:p>
  </w:footnote>
  <w:footnote w:type="continuationSeparator" w:id="0">
    <w:p w:rsidR="00AF3CCF" w:rsidRDefault="00AF3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54" w:rsidRDefault="00BE3F0A">
    <w:pPr>
      <w:framePr w:wrap="around" w:vAnchor="text" w:hAnchor="margin" w:xAlign="center" w:y="1"/>
    </w:pPr>
    <w:r>
      <w:rPr>
        <w:rFonts w:ascii="Times New Roman" w:hAnsi="Times New Roman"/>
        <w:sz w:val="20"/>
      </w:rPr>
      <w:fldChar w:fldCharType="begin"/>
    </w:r>
    <w:r>
      <w:rPr>
        <w:rFonts w:ascii="Times New Roman" w:hAnsi="Times New Roman"/>
        <w:sz w:val="20"/>
      </w:rPr>
      <w:instrText>PAGE \* Arabic</w:instrText>
    </w:r>
    <w:r>
      <w:rPr>
        <w:rFonts w:ascii="Times New Roman" w:hAnsi="Times New Roman"/>
        <w:sz w:val="20"/>
      </w:rPr>
      <w:fldChar w:fldCharType="separate"/>
    </w:r>
    <w:r w:rsidR="00B01F7C">
      <w:rPr>
        <w:rFonts w:ascii="Times New Roman" w:hAnsi="Times New Roman"/>
        <w:noProof/>
        <w:sz w:val="20"/>
      </w:rPr>
      <w:t>5</w:t>
    </w:r>
    <w:r>
      <w:rPr>
        <w:rFonts w:ascii="Times New Roman" w:hAnsi="Times New Roman"/>
        <w:sz w:val="20"/>
      </w:rPr>
      <w:fldChar w:fldCharType="end"/>
    </w:r>
  </w:p>
  <w:p w:rsidR="00B80B54" w:rsidRDefault="00B80B54">
    <w:pPr>
      <w:pStyle w:val="a6"/>
      <w:spacing w:after="0" w:line="240" w:lineRule="auto"/>
      <w:jc w:val="center"/>
      <w:rPr>
        <w:rFonts w:ascii="Times New Roman" w:hAnsi="Times New Roman"/>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54" w:rsidRDefault="00BE3F0A">
    <w:pPr>
      <w:framePr w:wrap="around" w:vAnchor="text" w:hAnchor="margin" w:xAlign="center" w:y="1"/>
    </w:pPr>
    <w:r>
      <w:rPr>
        <w:rFonts w:ascii="Times New Roman" w:hAnsi="Times New Roman"/>
        <w:sz w:val="20"/>
      </w:rPr>
      <w:fldChar w:fldCharType="begin"/>
    </w:r>
    <w:r>
      <w:rPr>
        <w:rFonts w:ascii="Times New Roman" w:hAnsi="Times New Roman"/>
        <w:sz w:val="20"/>
      </w:rPr>
      <w:instrText>PAGE \* Arabic</w:instrText>
    </w:r>
    <w:r>
      <w:rPr>
        <w:rFonts w:ascii="Times New Roman" w:hAnsi="Times New Roman"/>
        <w:sz w:val="20"/>
      </w:rPr>
      <w:fldChar w:fldCharType="separate"/>
    </w:r>
    <w:r w:rsidR="00B01F7C">
      <w:rPr>
        <w:rFonts w:ascii="Times New Roman" w:hAnsi="Times New Roman"/>
        <w:noProof/>
        <w:sz w:val="20"/>
      </w:rPr>
      <w:t>106</w:t>
    </w:r>
    <w:r>
      <w:rPr>
        <w:rFonts w:ascii="Times New Roman" w:hAnsi="Times New Roman"/>
        <w:sz w:val="20"/>
      </w:rPr>
      <w:fldChar w:fldCharType="end"/>
    </w:r>
  </w:p>
  <w:p w:rsidR="00B80B54" w:rsidRDefault="00B80B54">
    <w:pPr>
      <w:pStyle w:val="a6"/>
      <w:spacing w:after="0" w:line="240" w:lineRule="auto"/>
      <w:jc w:val="center"/>
      <w:rPr>
        <w:rFonts w:ascii="Times New Roman" w:hAnsi="Times New Roman"/>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54" w:rsidRDefault="00BE3F0A">
    <w:pPr>
      <w:framePr w:wrap="around" w:vAnchor="text" w:hAnchor="margin" w:xAlign="center" w:y="1"/>
    </w:pPr>
    <w:r>
      <w:rPr>
        <w:rFonts w:ascii="Times New Roman" w:hAnsi="Times New Roman"/>
        <w:sz w:val="20"/>
      </w:rPr>
      <w:fldChar w:fldCharType="begin"/>
    </w:r>
    <w:r>
      <w:rPr>
        <w:rFonts w:ascii="Times New Roman" w:hAnsi="Times New Roman"/>
        <w:sz w:val="20"/>
      </w:rPr>
      <w:instrText>PAGE \* Arabic</w:instrText>
    </w:r>
    <w:r>
      <w:rPr>
        <w:rFonts w:ascii="Times New Roman" w:hAnsi="Times New Roman"/>
        <w:sz w:val="20"/>
      </w:rPr>
      <w:fldChar w:fldCharType="separate"/>
    </w:r>
    <w:r w:rsidR="00B01F7C">
      <w:rPr>
        <w:rFonts w:ascii="Times New Roman" w:hAnsi="Times New Roman"/>
        <w:noProof/>
        <w:sz w:val="20"/>
      </w:rPr>
      <w:t>108</w:t>
    </w:r>
    <w:r>
      <w:rPr>
        <w:rFonts w:ascii="Times New Roman" w:hAnsi="Times New Roman"/>
        <w:sz w:val="20"/>
      </w:rPr>
      <w:fldChar w:fldCharType="end"/>
    </w:r>
  </w:p>
  <w:p w:rsidR="00B80B54" w:rsidRDefault="00B80B54">
    <w:pPr>
      <w:pStyle w:val="a6"/>
      <w:spacing w:after="0" w:line="240" w:lineRule="auto"/>
      <w:jc w:val="center"/>
      <w:rPr>
        <w:rFonts w:ascii="Times New Roman"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54"/>
    <w:rsid w:val="00361D74"/>
    <w:rsid w:val="005C1DEB"/>
    <w:rsid w:val="006B4CDA"/>
    <w:rsid w:val="008A4727"/>
    <w:rsid w:val="00A6028B"/>
    <w:rsid w:val="00AD734B"/>
    <w:rsid w:val="00AF3CCF"/>
    <w:rsid w:val="00B01F7C"/>
    <w:rsid w:val="00B80B54"/>
    <w:rsid w:val="00BE3F0A"/>
    <w:rsid w:val="00DA695D"/>
    <w:rsid w:val="00E856A4"/>
    <w:rsid w:val="00F5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DC0CB-BF14-473D-9C4A-2D5C0B1D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2">
    <w:name w:val="Обычный1"/>
    <w:link w:val="13"/>
    <w:rPr>
      <w:sz w:val="22"/>
    </w:rPr>
  </w:style>
  <w:style w:type="character" w:customStyle="1" w:styleId="13">
    <w:name w:val="Обычный1"/>
    <w:link w:val="12"/>
    <w:rPr>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toc10">
    <w:name w:val="toc 10"/>
    <w:next w:val="a"/>
    <w:link w:val="toc100"/>
    <w:pPr>
      <w:ind w:left="1800"/>
    </w:pPr>
  </w:style>
  <w:style w:type="character" w:customStyle="1" w:styleId="toc100">
    <w:name w:val="toc 10"/>
    <w:link w:val="toc10"/>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DocList">
    <w:name w:val="ConsPlusDocList"/>
    <w:link w:val="ConsPlusDocList0"/>
    <w:pPr>
      <w:widowControl w:val="0"/>
    </w:pPr>
    <w:rPr>
      <w:rFonts w:ascii="Courier New" w:hAnsi="Courier New"/>
      <w:sz w:val="16"/>
    </w:rPr>
  </w:style>
  <w:style w:type="character" w:customStyle="1" w:styleId="ConsPlusDocList0">
    <w:name w:val="ConsPlusDocList"/>
    <w:link w:val="ConsPlusDocList"/>
    <w:rPr>
      <w:rFonts w:ascii="Courier New" w:hAnsi="Courier New"/>
      <w:sz w:val="16"/>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6">
    <w:name w:val="Обычный1"/>
    <w:link w:val="17"/>
    <w:rPr>
      <w:sz w:val="22"/>
    </w:rPr>
  </w:style>
  <w:style w:type="character" w:customStyle="1" w:styleId="17">
    <w:name w:val="Обычный1"/>
    <w:link w:val="16"/>
    <w:rPr>
      <w:sz w:val="22"/>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rPr>
  </w:style>
  <w:style w:type="paragraph" w:customStyle="1" w:styleId="18">
    <w:name w:val="Обычный1"/>
    <w:link w:val="19"/>
    <w:rPr>
      <w:sz w:val="22"/>
    </w:rPr>
  </w:style>
  <w:style w:type="character" w:customStyle="1" w:styleId="19">
    <w:name w:val="Обычный1"/>
    <w:link w:val="18"/>
    <w:rPr>
      <w:sz w:val="22"/>
    </w:rPr>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1a">
    <w:name w:val="Гиперссылка1"/>
    <w:link w:val="1b"/>
    <w:rPr>
      <w:color w:val="0000FF"/>
      <w:u w:val="single"/>
    </w:rPr>
  </w:style>
  <w:style w:type="character" w:customStyle="1" w:styleId="1b">
    <w:name w:val="Гиперссылка1"/>
    <w:link w:val="1a"/>
    <w:rPr>
      <w:color w:val="0000FF"/>
      <w:u w:val="single"/>
    </w:rPr>
  </w:style>
  <w:style w:type="paragraph" w:customStyle="1" w:styleId="ConsPlusNormal">
    <w:name w:val="ConsPlusNormal"/>
    <w:link w:val="ConsPlusNormal0"/>
    <w:pPr>
      <w:widowControl w:val="0"/>
    </w:pPr>
    <w:rPr>
      <w:rFonts w:ascii="Arial" w:hAnsi="Arial"/>
      <w:sz w:val="16"/>
    </w:rPr>
  </w:style>
  <w:style w:type="character" w:customStyle="1" w:styleId="ConsPlusNormal0">
    <w:name w:val="ConsPlusNormal"/>
    <w:link w:val="ConsPlusNormal"/>
    <w:rPr>
      <w:rFonts w:ascii="Arial" w:hAnsi="Arial"/>
      <w:sz w:val="16"/>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53">
    <w:name w:val="Гиперссылка5"/>
    <w:link w:val="54"/>
    <w:rPr>
      <w:color w:val="0000FF"/>
      <w:u w:val="single"/>
    </w:rPr>
  </w:style>
  <w:style w:type="character" w:customStyle="1" w:styleId="54">
    <w:name w:val="Гиперссылка5"/>
    <w:link w:val="53"/>
    <w:rPr>
      <w:color w:val="0000FF"/>
      <w:u w:val="single"/>
    </w:rPr>
  </w:style>
  <w:style w:type="paragraph" w:customStyle="1" w:styleId="1c">
    <w:name w:val="Основной шрифт абзаца1"/>
    <w:link w:val="1d"/>
  </w:style>
  <w:style w:type="character" w:customStyle="1" w:styleId="1d">
    <w:name w:val="Основной шрифт абзаца1"/>
    <w:link w:val="1c"/>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ConsPlusCell">
    <w:name w:val="ConsPlusCell"/>
    <w:link w:val="ConsPlusCell0"/>
    <w:pPr>
      <w:widowControl w:val="0"/>
    </w:pPr>
    <w:rPr>
      <w:rFonts w:ascii="Courier New" w:hAnsi="Courier New"/>
    </w:rPr>
  </w:style>
  <w:style w:type="character" w:customStyle="1" w:styleId="ConsPlusCell0">
    <w:name w:val="ConsPlusCell"/>
    <w:link w:val="ConsPlusCell"/>
    <w:rPr>
      <w:rFonts w:ascii="Courier New" w:hAnsi="Courier New"/>
    </w:rPr>
  </w:style>
  <w:style w:type="paragraph" w:customStyle="1" w:styleId="1e">
    <w:name w:val="Основной шрифт абзаца1"/>
    <w:link w:val="1f"/>
  </w:style>
  <w:style w:type="character" w:customStyle="1" w:styleId="1f">
    <w:name w:val="Основной шрифт абзаца1"/>
    <w:link w:val="1e"/>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1f2">
    <w:name w:val="Обычный1"/>
    <w:link w:val="1f3"/>
    <w:rPr>
      <w:sz w:val="22"/>
    </w:rPr>
  </w:style>
  <w:style w:type="character" w:customStyle="1" w:styleId="1f3">
    <w:name w:val="Обычный1"/>
    <w:link w:val="1f2"/>
    <w:rPr>
      <w:sz w:val="22"/>
    </w:rPr>
  </w:style>
  <w:style w:type="paragraph" w:customStyle="1" w:styleId="39">
    <w:name w:val="Основной шрифт абзаца3"/>
    <w:link w:val="3a"/>
  </w:style>
  <w:style w:type="character" w:customStyle="1" w:styleId="3a">
    <w:name w:val="Основной шрифт абзаца3"/>
    <w:link w:val="39"/>
  </w:style>
  <w:style w:type="paragraph" w:customStyle="1" w:styleId="1f4">
    <w:name w:val="Обычный1"/>
    <w:link w:val="1f5"/>
    <w:rPr>
      <w:sz w:val="22"/>
    </w:rPr>
  </w:style>
  <w:style w:type="character" w:customStyle="1" w:styleId="1f5">
    <w:name w:val="Обычный1"/>
    <w:link w:val="1f4"/>
    <w:rPr>
      <w:sz w:val="22"/>
    </w:rPr>
  </w:style>
  <w:style w:type="paragraph" w:customStyle="1" w:styleId="43">
    <w:name w:val="Основной шрифт абзаца4"/>
  </w:style>
  <w:style w:type="character" w:customStyle="1" w:styleId="50">
    <w:name w:val="Заголовок 5 Знак"/>
    <w:link w:val="5"/>
    <w:rPr>
      <w:rFonts w:ascii="XO Thames" w:hAnsi="XO Thames"/>
      <w:b/>
      <w:sz w:val="22"/>
    </w:rPr>
  </w:style>
  <w:style w:type="paragraph" w:customStyle="1" w:styleId="1f6">
    <w:name w:val="Обычный1"/>
    <w:link w:val="1f7"/>
    <w:rPr>
      <w:sz w:val="22"/>
    </w:rPr>
  </w:style>
  <w:style w:type="character" w:customStyle="1" w:styleId="1f7">
    <w:name w:val="Обычный1"/>
    <w:link w:val="1f6"/>
    <w:rPr>
      <w:sz w:val="22"/>
    </w:rPr>
  </w:style>
  <w:style w:type="character" w:customStyle="1" w:styleId="11">
    <w:name w:val="Заголовок 1 Знак"/>
    <w:link w:val="10"/>
    <w:rPr>
      <w:rFonts w:ascii="XO Thames" w:hAnsi="XO Thames"/>
      <w:b/>
      <w:sz w:val="32"/>
    </w:rPr>
  </w:style>
  <w:style w:type="paragraph" w:customStyle="1" w:styleId="44">
    <w:name w:val="Гиперссылка4"/>
    <w:link w:val="a3"/>
    <w:rPr>
      <w:color w:val="0000FF"/>
      <w:u w:val="single"/>
    </w:rPr>
  </w:style>
  <w:style w:type="character" w:styleId="a3">
    <w:name w:val="Hyperlink"/>
    <w:link w:val="4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8">
    <w:name w:val="toc 1"/>
    <w:next w:val="a"/>
    <w:link w:val="1f9"/>
    <w:uiPriority w:val="39"/>
    <w:rPr>
      <w:rFonts w:ascii="XO Thames" w:hAnsi="XO Thames"/>
      <w:b/>
      <w:sz w:val="28"/>
    </w:rPr>
  </w:style>
  <w:style w:type="character" w:customStyle="1" w:styleId="1f9">
    <w:name w:val="Оглавление 1 Знак"/>
    <w:link w:val="1f8"/>
    <w:rPr>
      <w:rFonts w:ascii="XO Thames" w:hAnsi="XO Thames"/>
      <w:b/>
      <w:sz w:val="28"/>
    </w:rPr>
  </w:style>
  <w:style w:type="paragraph" w:customStyle="1" w:styleId="1fa">
    <w:name w:val="Обычный1"/>
    <w:link w:val="1fb"/>
    <w:rPr>
      <w:sz w:val="22"/>
    </w:rPr>
  </w:style>
  <w:style w:type="character" w:customStyle="1" w:styleId="1fb">
    <w:name w:val="Обычный1"/>
    <w:link w:val="1fa"/>
    <w:rPr>
      <w:sz w:val="22"/>
    </w:rPr>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c">
    <w:name w:val="Обычный1"/>
    <w:link w:val="1fd"/>
    <w:rPr>
      <w:sz w:val="22"/>
    </w:rPr>
  </w:style>
  <w:style w:type="character" w:customStyle="1" w:styleId="1fd">
    <w:name w:val="Обычный1"/>
    <w:link w:val="1fc"/>
    <w:rPr>
      <w:sz w:val="22"/>
    </w:rPr>
  </w:style>
  <w:style w:type="paragraph" w:customStyle="1" w:styleId="ConsPlusTitle">
    <w:name w:val="ConsPlusTitle"/>
    <w:link w:val="ConsPlusTitle0"/>
    <w:pPr>
      <w:widowControl w:val="0"/>
    </w:pPr>
    <w:rPr>
      <w:rFonts w:ascii="Arial" w:hAnsi="Arial"/>
      <w:b/>
      <w:sz w:val="16"/>
    </w:rPr>
  </w:style>
  <w:style w:type="character" w:customStyle="1" w:styleId="ConsPlusTitle0">
    <w:name w:val="ConsPlusTitle"/>
    <w:link w:val="ConsPlusTitle"/>
    <w:rPr>
      <w:rFonts w:ascii="Arial" w:hAnsi="Arial"/>
      <w:b/>
      <w:sz w:val="16"/>
    </w:rPr>
  </w:style>
  <w:style w:type="paragraph" w:customStyle="1" w:styleId="3b">
    <w:name w:val="Гиперссылка3"/>
    <w:link w:val="3c"/>
    <w:rPr>
      <w:color w:val="0000FF"/>
      <w:u w:val="single"/>
    </w:rPr>
  </w:style>
  <w:style w:type="character" w:customStyle="1" w:styleId="3c">
    <w:name w:val="Гиперссылка3"/>
    <w:link w:val="3b"/>
    <w:rPr>
      <w:color w:val="0000FF"/>
      <w:u w:val="single"/>
    </w:rPr>
  </w:style>
  <w:style w:type="paragraph" w:styleId="a4">
    <w:name w:val="footer"/>
    <w:basedOn w:val="a"/>
    <w:link w:val="a5"/>
    <w:pPr>
      <w:tabs>
        <w:tab w:val="center" w:pos="4677"/>
        <w:tab w:val="right" w:pos="9355"/>
      </w:tabs>
    </w:pPr>
  </w:style>
  <w:style w:type="character" w:customStyle="1" w:styleId="a5">
    <w:name w:val="Нижний колонтитул Знак"/>
    <w:basedOn w:val="1"/>
    <w:link w:val="a4"/>
    <w:rPr>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TitlePage">
    <w:name w:val="ConsPlusTitlePage"/>
    <w:link w:val="ConsPlusTitlePage0"/>
    <w:pPr>
      <w:widowControl w:val="0"/>
    </w:pPr>
    <w:rPr>
      <w:rFonts w:ascii="Tahoma" w:hAnsi="Tahoma"/>
      <w:sz w:val="16"/>
    </w:rPr>
  </w:style>
  <w:style w:type="character" w:customStyle="1" w:styleId="ConsPlusTitlePage0">
    <w:name w:val="ConsPlusTitlePage"/>
    <w:link w:val="ConsPlusTitlePage"/>
    <w:rPr>
      <w:rFonts w:ascii="Tahoma" w:hAnsi="Tahoma"/>
      <w:sz w:val="16"/>
    </w:rPr>
  </w:style>
  <w:style w:type="paragraph" w:customStyle="1" w:styleId="1fe">
    <w:name w:val="Обычный1"/>
    <w:link w:val="1ff"/>
    <w:rPr>
      <w:sz w:val="22"/>
    </w:rPr>
  </w:style>
  <w:style w:type="character" w:customStyle="1" w:styleId="1ff">
    <w:name w:val="Обычный1"/>
    <w:link w:val="1fe"/>
    <w:rPr>
      <w:sz w:val="22"/>
    </w:rPr>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1ff0">
    <w:name w:val="Гиперссылка1"/>
    <w:link w:val="1ff1"/>
    <w:rPr>
      <w:color w:val="0000FF"/>
      <w:u w:val="single"/>
    </w:rPr>
  </w:style>
  <w:style w:type="character" w:customStyle="1" w:styleId="1ff1">
    <w:name w:val="Гиперссылка1"/>
    <w:link w:val="1ff0"/>
    <w:rPr>
      <w:color w:val="0000FF"/>
      <w:u w:val="single"/>
    </w:rPr>
  </w:style>
  <w:style w:type="paragraph" w:customStyle="1" w:styleId="1ff2">
    <w:name w:val="Обычный1"/>
    <w:link w:val="1ff3"/>
    <w:rPr>
      <w:sz w:val="22"/>
    </w:rPr>
  </w:style>
  <w:style w:type="character" w:customStyle="1" w:styleId="1ff3">
    <w:name w:val="Обычный1"/>
    <w:link w:val="1ff2"/>
    <w:rPr>
      <w:sz w:val="22"/>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ff4">
    <w:name w:val="Обычный1"/>
    <w:link w:val="1ff5"/>
    <w:rPr>
      <w:sz w:val="22"/>
    </w:rPr>
  </w:style>
  <w:style w:type="character" w:customStyle="1" w:styleId="1ff5">
    <w:name w:val="Обычный1"/>
    <w:link w:val="1ff4"/>
    <w:rPr>
      <w:sz w:val="22"/>
    </w:rPr>
  </w:style>
  <w:style w:type="paragraph" w:customStyle="1" w:styleId="29">
    <w:name w:val="Основной шрифт абзаца2"/>
    <w:link w:val="2a"/>
  </w:style>
  <w:style w:type="character" w:customStyle="1" w:styleId="2a">
    <w:name w:val="Основной шрифт абзаца2"/>
    <w:link w:val="29"/>
  </w:style>
  <w:style w:type="paragraph" w:customStyle="1" w:styleId="1ff6">
    <w:name w:val="Обычный1"/>
    <w:link w:val="1ff7"/>
    <w:rPr>
      <w:sz w:val="22"/>
    </w:rPr>
  </w:style>
  <w:style w:type="character" w:customStyle="1" w:styleId="1ff7">
    <w:name w:val="Обычный1"/>
    <w:link w:val="1ff6"/>
    <w:rPr>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sz w:val="22"/>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1ff8">
    <w:name w:val="Основной шрифт абзаца1"/>
    <w:link w:val="1ff9"/>
  </w:style>
  <w:style w:type="character" w:customStyle="1" w:styleId="1ff9">
    <w:name w:val="Основной шрифт абзаца1"/>
    <w:link w:val="1ff8"/>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1ffa">
    <w:name w:val="Обычный1"/>
    <w:link w:val="1ffb"/>
    <w:rPr>
      <w:sz w:val="22"/>
    </w:rPr>
  </w:style>
  <w:style w:type="character" w:customStyle="1" w:styleId="1ffb">
    <w:name w:val="Обычный1"/>
    <w:link w:val="1ffa"/>
    <w:rPr>
      <w:sz w:val="22"/>
    </w:rPr>
  </w:style>
  <w:style w:type="paragraph" w:customStyle="1" w:styleId="47">
    <w:name w:val="Основной шрифт абзаца4"/>
    <w:link w:val="48"/>
  </w:style>
  <w:style w:type="character" w:customStyle="1" w:styleId="48">
    <w:name w:val="Основной шрифт абзаца4"/>
    <w:link w:val="47"/>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fc">
    <w:name w:val="Основной шрифт абзаца1"/>
    <w:link w:val="1ffd"/>
  </w:style>
  <w:style w:type="character" w:customStyle="1" w:styleId="1ffd">
    <w:name w:val="Основной шрифт абзаца1"/>
    <w:link w:val="1ffc"/>
  </w:style>
  <w:style w:type="paragraph" w:customStyle="1" w:styleId="ConsPlusTextList1">
    <w:name w:val="ConsPlusTextList1"/>
    <w:link w:val="ConsPlusTextList10"/>
    <w:pPr>
      <w:widowControl w:val="0"/>
    </w:pPr>
    <w:rPr>
      <w:rFonts w:ascii="Arial" w:hAnsi="Arial"/>
    </w:rPr>
  </w:style>
  <w:style w:type="character" w:customStyle="1" w:styleId="ConsPlusTextList10">
    <w:name w:val="ConsPlusTextList1"/>
    <w:link w:val="ConsPlusTextList1"/>
    <w:rPr>
      <w:rFonts w:ascii="Arial" w:hAnsi="Arial"/>
    </w:rPr>
  </w:style>
  <w:style w:type="character" w:customStyle="1" w:styleId="20">
    <w:name w:val="Заголовок 2 Знак"/>
    <w:link w:val="2"/>
    <w:rPr>
      <w:rFonts w:ascii="XO Thames" w:hAnsi="XO Thames"/>
      <w:b/>
      <w:sz w:val="28"/>
    </w:rPr>
  </w:style>
  <w:style w:type="paragraph" w:customStyle="1" w:styleId="1ffe">
    <w:name w:val="Обычный1"/>
    <w:link w:val="1fff"/>
    <w:rPr>
      <w:sz w:val="22"/>
    </w:rPr>
  </w:style>
  <w:style w:type="character" w:customStyle="1" w:styleId="1fff">
    <w:name w:val="Обычный1"/>
    <w:link w:val="1ffe"/>
    <w:rPr>
      <w:sz w:val="22"/>
    </w:rPr>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1fff0">
    <w:name w:val="Гиперссылка1"/>
    <w:link w:val="1fff1"/>
    <w:rPr>
      <w:color w:val="0000FF"/>
      <w:u w:val="single"/>
    </w:rPr>
  </w:style>
  <w:style w:type="character" w:customStyle="1" w:styleId="1fff1">
    <w:name w:val="Гиперссылка1"/>
    <w:link w:val="1ff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108</Pages>
  <Words>31652</Words>
  <Characters>180418</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Z</cp:lastModifiedBy>
  <cp:revision>8</cp:revision>
  <cp:lastPrinted>2025-05-12T12:08:00Z</cp:lastPrinted>
  <dcterms:created xsi:type="dcterms:W3CDTF">2024-07-30T13:41:00Z</dcterms:created>
  <dcterms:modified xsi:type="dcterms:W3CDTF">2025-05-16T08:39:00Z</dcterms:modified>
</cp:coreProperties>
</file>